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2E1B1" w14:textId="08A540B8" w:rsidR="00A54D40" w:rsidRPr="00A54D40" w:rsidRDefault="00A54D40" w:rsidP="00CC498B">
      <w:pPr>
        <w:tabs>
          <w:tab w:val="center" w:pos="4680"/>
          <w:tab w:val="left" w:pos="6225"/>
        </w:tabs>
        <w:rPr>
          <w:rFonts w:ascii="Calibri" w:hAnsi="Calibri" w:cs="Calibri"/>
          <w:b/>
          <w:bCs/>
          <w:sz w:val="44"/>
          <w:szCs w:val="44"/>
        </w:rPr>
      </w:pPr>
      <w:r>
        <w:rPr>
          <w:rFonts w:ascii="Calibri" w:hAnsi="Calibri" w:cs="Calibri"/>
          <w:b/>
          <w:bCs/>
        </w:rPr>
        <w:tab/>
      </w:r>
    </w:p>
    <w:p w14:paraId="7982E066" w14:textId="7BE7576D" w:rsidR="0098657F" w:rsidRDefault="00CC498B" w:rsidP="0055158A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w:drawing>
          <wp:inline distT="0" distB="0" distL="0" distR="0" wp14:anchorId="7511E110" wp14:editId="7CBF75F9">
            <wp:extent cx="47625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RAC Logo 2021 (2)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00" b="41200"/>
                    <a:stretch/>
                  </pic:blipFill>
                  <pic:spPr bwMode="auto">
                    <a:xfrm>
                      <a:off x="0" y="0"/>
                      <a:ext cx="4762535" cy="10668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E7A5A9" w14:textId="44E100A0" w:rsidR="0040301B" w:rsidRPr="00E413E1" w:rsidRDefault="00256862" w:rsidP="0055158A">
      <w:pPr>
        <w:jc w:val="center"/>
        <w:rPr>
          <w:rFonts w:asciiTheme="majorHAnsi" w:hAnsiTheme="majorHAnsi" w:cs="Calibri"/>
          <w:b/>
          <w:bCs/>
          <w:sz w:val="28"/>
          <w:szCs w:val="28"/>
        </w:rPr>
      </w:pPr>
      <w:r w:rsidRPr="00E413E1">
        <w:rPr>
          <w:rFonts w:asciiTheme="majorHAnsi" w:hAnsiTheme="majorHAnsi" w:cs="Calibri"/>
          <w:b/>
          <w:bCs/>
          <w:sz w:val="28"/>
          <w:szCs w:val="28"/>
        </w:rPr>
        <w:t>Perinatal</w:t>
      </w:r>
      <w:r w:rsidR="0040301B" w:rsidRPr="00E413E1">
        <w:rPr>
          <w:rFonts w:asciiTheme="majorHAnsi" w:hAnsiTheme="majorHAnsi" w:cs="Calibri"/>
          <w:b/>
          <w:bCs/>
          <w:sz w:val="28"/>
          <w:szCs w:val="28"/>
        </w:rPr>
        <w:t xml:space="preserve"> Committee</w:t>
      </w:r>
    </w:p>
    <w:p w14:paraId="4DCB20EE" w14:textId="30D2E860" w:rsidR="0098657F" w:rsidRPr="00E413E1" w:rsidRDefault="00534588" w:rsidP="007663C0">
      <w:pPr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Wednesday, </w:t>
      </w:r>
      <w:r w:rsidR="00406630">
        <w:rPr>
          <w:rFonts w:asciiTheme="majorHAnsi" w:hAnsiTheme="majorHAnsi"/>
          <w:b/>
          <w:bCs/>
        </w:rPr>
        <w:t>June 20</w:t>
      </w:r>
      <w:r>
        <w:rPr>
          <w:rFonts w:asciiTheme="majorHAnsi" w:hAnsiTheme="majorHAnsi"/>
          <w:b/>
          <w:bCs/>
        </w:rPr>
        <w:t>,</w:t>
      </w:r>
      <w:r w:rsidR="00D91D07">
        <w:rPr>
          <w:rFonts w:asciiTheme="majorHAnsi" w:hAnsiTheme="majorHAnsi"/>
          <w:b/>
          <w:bCs/>
        </w:rPr>
        <w:t xml:space="preserve"> 2023</w:t>
      </w:r>
    </w:p>
    <w:p w14:paraId="3CF2FA12" w14:textId="77ABCC5F" w:rsidR="0098657F" w:rsidRPr="00E413E1" w:rsidRDefault="00E972CF" w:rsidP="008E7FDE">
      <w:pPr>
        <w:ind w:left="-1080" w:firstLine="1080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CTCOG, Room D</w:t>
      </w:r>
      <w:r w:rsidR="00AF4EC5">
        <w:rPr>
          <w:rFonts w:asciiTheme="majorHAnsi" w:hAnsiTheme="majorHAnsi"/>
          <w:b/>
          <w:bCs/>
        </w:rPr>
        <w:t>10</w:t>
      </w:r>
    </w:p>
    <w:p w14:paraId="3A57ECFD" w14:textId="77777777" w:rsidR="00256862" w:rsidRPr="00E413E1" w:rsidRDefault="00256862" w:rsidP="008E7FDE">
      <w:pPr>
        <w:ind w:left="-1080" w:firstLine="1080"/>
        <w:jc w:val="center"/>
        <w:rPr>
          <w:rFonts w:asciiTheme="majorHAnsi" w:hAnsiTheme="majorHAnsi"/>
          <w:b/>
          <w:bCs/>
        </w:rPr>
      </w:pPr>
    </w:p>
    <w:p w14:paraId="50706AF7" w14:textId="36EE2A06" w:rsidR="0040301B" w:rsidRPr="00E413E1" w:rsidRDefault="00B2494D" w:rsidP="0098657F">
      <w:pPr>
        <w:jc w:val="center"/>
        <w:rPr>
          <w:rFonts w:asciiTheme="majorHAnsi" w:hAnsiTheme="majorHAnsi"/>
          <w:b/>
          <w:bCs/>
        </w:rPr>
      </w:pPr>
      <w:r w:rsidRPr="00E413E1">
        <w:rPr>
          <w:rFonts w:asciiTheme="majorHAnsi" w:hAnsiTheme="majorHAnsi"/>
          <w:b/>
          <w:bCs/>
        </w:rPr>
        <w:t>Meeting Minutes</w:t>
      </w:r>
    </w:p>
    <w:p w14:paraId="69CEEA57" w14:textId="4200F45B" w:rsidR="00B2494D" w:rsidRPr="00E413E1" w:rsidRDefault="00B2494D" w:rsidP="0098657F">
      <w:pPr>
        <w:jc w:val="center"/>
        <w:rPr>
          <w:rFonts w:asciiTheme="majorHAnsi" w:hAnsiTheme="majorHAnsi"/>
        </w:rPr>
      </w:pPr>
    </w:p>
    <w:p w14:paraId="39AB1E5A" w14:textId="69B54554" w:rsidR="00B2494D" w:rsidRPr="00C05B91" w:rsidRDefault="00B2494D" w:rsidP="00B2494D">
      <w:pPr>
        <w:rPr>
          <w:rFonts w:asciiTheme="majorHAnsi" w:hAnsiTheme="majorHAnsi"/>
          <w:u w:val="single"/>
        </w:rPr>
      </w:pPr>
      <w:r w:rsidRPr="00E413E1">
        <w:rPr>
          <w:rFonts w:asciiTheme="majorHAnsi" w:hAnsiTheme="majorHAnsi"/>
          <w:u w:val="single"/>
        </w:rPr>
        <w:t>Attendance</w:t>
      </w:r>
      <w:r w:rsidR="003D4DA7">
        <w:rPr>
          <w:rFonts w:asciiTheme="majorHAnsi" w:hAnsiTheme="majorHAnsi"/>
          <w:u w:val="single"/>
        </w:rPr>
        <w:t xml:space="preserve"> – Designated</w:t>
      </w:r>
      <w:r w:rsidR="003D4DA7">
        <w:rPr>
          <w:rFonts w:asciiTheme="majorHAnsi" w:hAnsiTheme="majorHAnsi"/>
        </w:rPr>
        <w:tab/>
      </w:r>
      <w:r w:rsidR="003D4DA7">
        <w:rPr>
          <w:rFonts w:asciiTheme="majorHAnsi" w:hAnsiTheme="majorHAnsi"/>
        </w:rPr>
        <w:tab/>
      </w:r>
      <w:r w:rsidR="003D4DA7">
        <w:rPr>
          <w:rFonts w:asciiTheme="majorHAnsi" w:hAnsiTheme="majorHAnsi"/>
        </w:rPr>
        <w:tab/>
      </w:r>
      <w:r w:rsidR="003D4DA7">
        <w:rPr>
          <w:rFonts w:asciiTheme="majorHAnsi" w:hAnsiTheme="majorHAnsi"/>
        </w:rPr>
        <w:tab/>
      </w:r>
      <w:r w:rsidR="003D4DA7" w:rsidRPr="00C05B91">
        <w:rPr>
          <w:rFonts w:asciiTheme="majorHAnsi" w:hAnsiTheme="majorHAnsi"/>
          <w:u w:val="single"/>
        </w:rPr>
        <w:t>Attendance – All Others</w:t>
      </w:r>
    </w:p>
    <w:p w14:paraId="66B68E2F" w14:textId="71B81844" w:rsidR="00807455" w:rsidRPr="00BF3E34" w:rsidRDefault="00807455" w:rsidP="00B2494D">
      <w:pPr>
        <w:rPr>
          <w:rFonts w:asciiTheme="majorHAnsi" w:hAnsiTheme="majorHAnsi"/>
        </w:rPr>
      </w:pPr>
      <w:r>
        <w:rPr>
          <w:rFonts w:asciiTheme="majorHAnsi" w:hAnsiTheme="majorHAnsi"/>
        </w:rPr>
        <w:t>AHCT</w:t>
      </w:r>
      <w:r w:rsidR="00A2447E">
        <w:rPr>
          <w:rFonts w:asciiTheme="majorHAnsi" w:hAnsiTheme="majorHAnsi"/>
        </w:rPr>
        <w:t xml:space="preserve"> – </w:t>
      </w:r>
      <w:r w:rsidR="00BD3461" w:rsidRPr="00BF3E34">
        <w:rPr>
          <w:rFonts w:asciiTheme="majorHAnsi" w:hAnsiTheme="majorHAnsi"/>
        </w:rPr>
        <w:t>Kayleigh</w:t>
      </w:r>
      <w:r w:rsidR="007127AA" w:rsidRPr="00BF3E34">
        <w:rPr>
          <w:rFonts w:asciiTheme="majorHAnsi" w:hAnsiTheme="majorHAnsi"/>
        </w:rPr>
        <w:t xml:space="preserve"> Shuffler </w:t>
      </w:r>
      <w:r w:rsidR="002F0FF7" w:rsidRPr="00BF3E34">
        <w:rPr>
          <w:rFonts w:asciiTheme="majorHAnsi" w:hAnsiTheme="majorHAnsi"/>
        </w:rPr>
        <w:tab/>
      </w:r>
      <w:r w:rsidR="002F0FF7" w:rsidRPr="00BF3E34">
        <w:rPr>
          <w:rFonts w:asciiTheme="majorHAnsi" w:hAnsiTheme="majorHAnsi"/>
        </w:rPr>
        <w:tab/>
      </w:r>
      <w:r w:rsidR="002F0FF7" w:rsidRPr="00BF3E34">
        <w:rPr>
          <w:rFonts w:asciiTheme="majorHAnsi" w:hAnsiTheme="majorHAnsi"/>
        </w:rPr>
        <w:tab/>
      </w:r>
      <w:r w:rsidR="002F0FF7" w:rsidRPr="00BF3E34">
        <w:rPr>
          <w:rFonts w:asciiTheme="majorHAnsi" w:hAnsiTheme="majorHAnsi"/>
        </w:rPr>
        <w:tab/>
      </w:r>
      <w:r w:rsidR="00C05B91" w:rsidRPr="00BF3E34">
        <w:rPr>
          <w:rFonts w:asciiTheme="majorHAnsi" w:hAnsiTheme="majorHAnsi"/>
        </w:rPr>
        <w:t>Elizabeth Hicks, Acadian</w:t>
      </w:r>
    </w:p>
    <w:p w14:paraId="1356BA55" w14:textId="43606614" w:rsidR="0028556D" w:rsidRPr="00BF3E34" w:rsidRDefault="009F209F" w:rsidP="00B2494D">
      <w:pPr>
        <w:rPr>
          <w:rFonts w:asciiTheme="majorHAnsi" w:hAnsiTheme="majorHAnsi"/>
        </w:rPr>
      </w:pPr>
      <w:r w:rsidRPr="00BF3E34">
        <w:rPr>
          <w:rFonts w:asciiTheme="majorHAnsi" w:hAnsiTheme="majorHAnsi"/>
        </w:rPr>
        <w:t xml:space="preserve">               Apiffany Spears</w:t>
      </w:r>
      <w:r w:rsidR="00200CC0" w:rsidRPr="00BF3E34">
        <w:rPr>
          <w:rFonts w:asciiTheme="majorHAnsi" w:hAnsiTheme="majorHAnsi"/>
        </w:rPr>
        <w:tab/>
      </w:r>
      <w:r w:rsidR="00200CC0" w:rsidRPr="00BF3E34">
        <w:rPr>
          <w:rFonts w:asciiTheme="majorHAnsi" w:hAnsiTheme="majorHAnsi"/>
        </w:rPr>
        <w:tab/>
      </w:r>
      <w:r w:rsidR="00200CC0" w:rsidRPr="00BF3E34">
        <w:rPr>
          <w:rFonts w:asciiTheme="majorHAnsi" w:hAnsiTheme="majorHAnsi"/>
        </w:rPr>
        <w:tab/>
      </w:r>
      <w:r w:rsidR="00200CC0" w:rsidRPr="00BF3E34">
        <w:rPr>
          <w:rFonts w:asciiTheme="majorHAnsi" w:hAnsiTheme="majorHAnsi"/>
        </w:rPr>
        <w:tab/>
      </w:r>
    </w:p>
    <w:p w14:paraId="0D1684A6" w14:textId="6D09DD5F" w:rsidR="00B41D12" w:rsidRPr="00BF3E34" w:rsidRDefault="00807455" w:rsidP="00B2494D">
      <w:pPr>
        <w:rPr>
          <w:rFonts w:asciiTheme="majorHAnsi" w:hAnsiTheme="majorHAnsi"/>
        </w:rPr>
      </w:pPr>
      <w:r w:rsidRPr="00BF3E34">
        <w:rPr>
          <w:rFonts w:asciiTheme="majorHAnsi" w:hAnsiTheme="majorHAnsi"/>
        </w:rPr>
        <w:t>BSWT</w:t>
      </w:r>
      <w:r w:rsidR="00B41D12" w:rsidRPr="00BF3E34">
        <w:rPr>
          <w:rFonts w:asciiTheme="majorHAnsi" w:hAnsiTheme="majorHAnsi"/>
        </w:rPr>
        <w:t xml:space="preserve"> – Jennifer McAdams</w:t>
      </w:r>
      <w:r w:rsidR="00C05B91" w:rsidRPr="00BF3E34">
        <w:rPr>
          <w:rFonts w:asciiTheme="majorHAnsi" w:hAnsiTheme="majorHAnsi"/>
        </w:rPr>
        <w:tab/>
      </w:r>
      <w:r w:rsidR="00C05B91" w:rsidRPr="00BF3E34">
        <w:rPr>
          <w:rFonts w:asciiTheme="majorHAnsi" w:hAnsiTheme="majorHAnsi"/>
        </w:rPr>
        <w:tab/>
      </w:r>
      <w:r w:rsidR="009F6BBD">
        <w:rPr>
          <w:rFonts w:asciiTheme="majorHAnsi" w:hAnsiTheme="majorHAnsi"/>
        </w:rPr>
        <w:tab/>
      </w:r>
      <w:r w:rsidR="009F6BBD">
        <w:rPr>
          <w:rFonts w:asciiTheme="majorHAnsi" w:hAnsiTheme="majorHAnsi"/>
        </w:rPr>
        <w:tab/>
      </w:r>
      <w:r w:rsidR="00DE4AE9">
        <w:rPr>
          <w:rFonts w:asciiTheme="majorHAnsi" w:hAnsiTheme="majorHAnsi"/>
          <w:u w:val="single"/>
        </w:rPr>
        <w:t>Staff</w:t>
      </w:r>
      <w:r w:rsidR="00C05B91" w:rsidRPr="00BF3E34">
        <w:rPr>
          <w:rFonts w:asciiTheme="majorHAnsi" w:hAnsiTheme="majorHAnsi"/>
        </w:rPr>
        <w:tab/>
      </w:r>
      <w:r w:rsidR="00C05B91" w:rsidRPr="00BF3E34">
        <w:rPr>
          <w:rFonts w:asciiTheme="majorHAnsi" w:hAnsiTheme="majorHAnsi"/>
        </w:rPr>
        <w:tab/>
      </w:r>
      <w:r w:rsidR="007F469F" w:rsidRPr="00BF3E34">
        <w:rPr>
          <w:rFonts w:asciiTheme="majorHAnsi" w:hAnsiTheme="majorHAnsi"/>
        </w:rPr>
        <w:tab/>
      </w:r>
      <w:r w:rsidR="007F469F" w:rsidRPr="00BF3E34">
        <w:rPr>
          <w:rFonts w:asciiTheme="majorHAnsi" w:hAnsiTheme="majorHAnsi"/>
        </w:rPr>
        <w:tab/>
      </w:r>
      <w:r w:rsidR="007F469F" w:rsidRPr="00BF3E34">
        <w:rPr>
          <w:rFonts w:asciiTheme="majorHAnsi" w:hAnsiTheme="majorHAnsi"/>
        </w:rPr>
        <w:tab/>
      </w:r>
      <w:r w:rsidR="007F469F" w:rsidRPr="00BF3E34">
        <w:rPr>
          <w:rFonts w:asciiTheme="majorHAnsi" w:hAnsiTheme="majorHAnsi"/>
        </w:rPr>
        <w:tab/>
      </w:r>
    </w:p>
    <w:p w14:paraId="5F2DAAD7" w14:textId="3886DB8F" w:rsidR="004B0237" w:rsidRDefault="00807455" w:rsidP="00B2494D">
      <w:pPr>
        <w:rPr>
          <w:rFonts w:asciiTheme="majorHAnsi" w:hAnsiTheme="majorHAnsi"/>
        </w:rPr>
      </w:pPr>
      <w:r w:rsidRPr="00BF3E34">
        <w:rPr>
          <w:rFonts w:asciiTheme="majorHAnsi" w:hAnsiTheme="majorHAnsi"/>
        </w:rPr>
        <w:t>MCMC</w:t>
      </w:r>
      <w:r w:rsidR="002C6920" w:rsidRPr="00BF3E34">
        <w:rPr>
          <w:rFonts w:asciiTheme="majorHAnsi" w:hAnsiTheme="majorHAnsi"/>
        </w:rPr>
        <w:t xml:space="preserve"> – </w:t>
      </w:r>
      <w:r w:rsidR="00CB5C7D" w:rsidRPr="00BF3E34">
        <w:rPr>
          <w:rFonts w:asciiTheme="majorHAnsi" w:hAnsiTheme="majorHAnsi"/>
        </w:rPr>
        <w:t>Michelle H</w:t>
      </w:r>
      <w:r w:rsidR="00304189">
        <w:rPr>
          <w:rFonts w:asciiTheme="majorHAnsi" w:hAnsiTheme="majorHAnsi"/>
        </w:rPr>
        <w:t>empel</w:t>
      </w:r>
      <w:r w:rsidR="00DE4AE9">
        <w:rPr>
          <w:rFonts w:asciiTheme="majorHAnsi" w:hAnsiTheme="majorHAnsi"/>
        </w:rPr>
        <w:tab/>
      </w:r>
      <w:r w:rsidR="00DE4AE9">
        <w:rPr>
          <w:rFonts w:asciiTheme="majorHAnsi" w:hAnsiTheme="majorHAnsi"/>
        </w:rPr>
        <w:tab/>
      </w:r>
      <w:r w:rsidR="00DE4AE9">
        <w:rPr>
          <w:rFonts w:asciiTheme="majorHAnsi" w:hAnsiTheme="majorHAnsi"/>
        </w:rPr>
        <w:tab/>
      </w:r>
      <w:r w:rsidR="00DE4AE9">
        <w:rPr>
          <w:rFonts w:asciiTheme="majorHAnsi" w:hAnsiTheme="majorHAnsi"/>
        </w:rPr>
        <w:tab/>
        <w:t>Christine Reeves</w:t>
      </w:r>
    </w:p>
    <w:p w14:paraId="6429CA09" w14:textId="082C7160" w:rsidR="00807455" w:rsidRPr="00E413E1" w:rsidRDefault="00807455" w:rsidP="00B2494D">
      <w:pPr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3D4DA7">
        <w:rPr>
          <w:rFonts w:asciiTheme="majorHAnsi" w:hAnsiTheme="majorHAnsi"/>
        </w:rPr>
        <w:t>MCHH</w:t>
      </w:r>
      <w:r w:rsidR="00B41D12">
        <w:rPr>
          <w:rFonts w:asciiTheme="majorHAnsi" w:hAnsiTheme="majorHAnsi"/>
        </w:rPr>
        <w:t xml:space="preserve"> – </w:t>
      </w:r>
      <w:r w:rsidR="009F6BBD">
        <w:rPr>
          <w:rFonts w:asciiTheme="majorHAnsi" w:hAnsiTheme="majorHAnsi"/>
        </w:rPr>
        <w:t>Charlene Oaks</w:t>
      </w:r>
    </w:p>
    <w:p w14:paraId="2815A736" w14:textId="77777777" w:rsidR="00B2494D" w:rsidRPr="00E413E1" w:rsidRDefault="00B2494D" w:rsidP="00BB1FE0">
      <w:pPr>
        <w:rPr>
          <w:rFonts w:asciiTheme="majorHAnsi" w:hAnsiTheme="majorHAnsi"/>
          <w:u w:val="single"/>
        </w:rPr>
      </w:pPr>
    </w:p>
    <w:p w14:paraId="32227D90" w14:textId="0BA9D50D" w:rsidR="00494196" w:rsidRPr="00E413E1" w:rsidRDefault="0040301B" w:rsidP="005C4844">
      <w:pPr>
        <w:pStyle w:val="ListParagraph"/>
        <w:numPr>
          <w:ilvl w:val="0"/>
          <w:numId w:val="1"/>
        </w:numPr>
        <w:ind w:left="1080" w:hanging="540"/>
        <w:rPr>
          <w:rFonts w:asciiTheme="majorHAnsi" w:hAnsiTheme="majorHAnsi" w:cs="Calibri"/>
          <w:u w:val="single"/>
        </w:rPr>
      </w:pPr>
      <w:r w:rsidRPr="00F4712F">
        <w:rPr>
          <w:rFonts w:asciiTheme="majorHAnsi" w:hAnsiTheme="majorHAnsi" w:cs="Calibri"/>
          <w:b/>
          <w:bCs/>
          <w:u w:val="single"/>
        </w:rPr>
        <w:t xml:space="preserve">Call to </w:t>
      </w:r>
      <w:r w:rsidR="000C4542" w:rsidRPr="00F4712F">
        <w:rPr>
          <w:rFonts w:asciiTheme="majorHAnsi" w:hAnsiTheme="majorHAnsi" w:cs="Calibri"/>
          <w:b/>
          <w:bCs/>
          <w:u w:val="single"/>
        </w:rPr>
        <w:t>O</w:t>
      </w:r>
      <w:r w:rsidRPr="00F4712F">
        <w:rPr>
          <w:rFonts w:asciiTheme="majorHAnsi" w:hAnsiTheme="majorHAnsi" w:cs="Calibri"/>
          <w:b/>
          <w:bCs/>
          <w:u w:val="single"/>
        </w:rPr>
        <w:t>rder</w:t>
      </w:r>
      <w:r w:rsidR="00641DBC" w:rsidRPr="00F4712F">
        <w:rPr>
          <w:rFonts w:asciiTheme="majorHAnsi" w:hAnsiTheme="majorHAnsi" w:cs="Calibri"/>
          <w:b/>
          <w:bCs/>
          <w:u w:val="single"/>
        </w:rPr>
        <w:t xml:space="preserve"> and Introductions</w:t>
      </w:r>
      <w:r w:rsidR="00A90E12" w:rsidRPr="00E413E1">
        <w:rPr>
          <w:rFonts w:asciiTheme="majorHAnsi" w:hAnsiTheme="majorHAnsi" w:cs="Calibri"/>
          <w:u w:val="single"/>
        </w:rPr>
        <w:t xml:space="preserve"> </w:t>
      </w:r>
      <w:r w:rsidR="00B2494D" w:rsidRPr="00E413E1">
        <w:rPr>
          <w:rFonts w:asciiTheme="majorHAnsi" w:hAnsiTheme="majorHAnsi" w:cs="Calibri"/>
        </w:rPr>
        <w:t xml:space="preserve">– Ms. </w:t>
      </w:r>
      <w:r w:rsidR="003E4F72">
        <w:rPr>
          <w:rFonts w:asciiTheme="majorHAnsi" w:hAnsiTheme="majorHAnsi" w:cs="Calibri"/>
        </w:rPr>
        <w:t>Hempel</w:t>
      </w:r>
      <w:r w:rsidR="003F78E4">
        <w:rPr>
          <w:rFonts w:asciiTheme="majorHAnsi" w:hAnsiTheme="majorHAnsi" w:cs="Calibri"/>
        </w:rPr>
        <w:t>, Chair</w:t>
      </w:r>
      <w:r w:rsidR="00B2494D" w:rsidRPr="00E413E1">
        <w:rPr>
          <w:rFonts w:asciiTheme="majorHAnsi" w:hAnsiTheme="majorHAnsi" w:cs="Calibri"/>
        </w:rPr>
        <w:t xml:space="preserve"> called the meeting to order at </w:t>
      </w:r>
      <w:r w:rsidR="003F78E4">
        <w:rPr>
          <w:rFonts w:asciiTheme="majorHAnsi" w:hAnsiTheme="majorHAnsi" w:cs="Calibri"/>
        </w:rPr>
        <w:t>0</w:t>
      </w:r>
      <w:r w:rsidR="0087505C">
        <w:rPr>
          <w:rFonts w:asciiTheme="majorHAnsi" w:hAnsiTheme="majorHAnsi" w:cs="Calibri"/>
        </w:rPr>
        <w:t>9</w:t>
      </w:r>
      <w:r w:rsidR="00DE4AE9">
        <w:rPr>
          <w:rFonts w:asciiTheme="majorHAnsi" w:hAnsiTheme="majorHAnsi" w:cs="Calibri"/>
        </w:rPr>
        <w:t>08</w:t>
      </w:r>
      <w:r w:rsidR="00B2494D" w:rsidRPr="00E413E1">
        <w:rPr>
          <w:rFonts w:asciiTheme="majorHAnsi" w:hAnsiTheme="majorHAnsi" w:cs="Calibri"/>
        </w:rPr>
        <w:t>.</w:t>
      </w:r>
    </w:p>
    <w:p w14:paraId="5EA6A4D4" w14:textId="77777777" w:rsidR="00D365AF" w:rsidRPr="00E413E1" w:rsidRDefault="00D365AF" w:rsidP="00D365AF">
      <w:pPr>
        <w:pStyle w:val="ListParagraph"/>
        <w:ind w:left="1080"/>
        <w:rPr>
          <w:rFonts w:asciiTheme="majorHAnsi" w:hAnsiTheme="majorHAnsi" w:cs="Calibri"/>
          <w:u w:val="single"/>
        </w:rPr>
      </w:pPr>
    </w:p>
    <w:p w14:paraId="3F3632E4" w14:textId="3DF798BF" w:rsidR="00D323D3" w:rsidRPr="00E413E1" w:rsidRDefault="00494196" w:rsidP="00815A12">
      <w:pPr>
        <w:pStyle w:val="ListParagraph"/>
        <w:numPr>
          <w:ilvl w:val="0"/>
          <w:numId w:val="1"/>
        </w:numPr>
        <w:ind w:left="1080" w:hanging="540"/>
        <w:rPr>
          <w:rFonts w:asciiTheme="majorHAnsi" w:hAnsiTheme="majorHAnsi" w:cs="Calibri"/>
          <w:u w:val="single"/>
        </w:rPr>
      </w:pPr>
      <w:r w:rsidRPr="00F4712F">
        <w:rPr>
          <w:rFonts w:asciiTheme="majorHAnsi" w:hAnsiTheme="majorHAnsi" w:cs="Calibri"/>
          <w:b/>
          <w:bCs/>
          <w:u w:val="single"/>
        </w:rPr>
        <w:t xml:space="preserve">Approval of the </w:t>
      </w:r>
      <w:r w:rsidR="00371D5D" w:rsidRPr="00F4712F">
        <w:rPr>
          <w:rFonts w:asciiTheme="majorHAnsi" w:hAnsiTheme="majorHAnsi" w:cs="Calibri"/>
          <w:b/>
          <w:bCs/>
          <w:u w:val="single"/>
        </w:rPr>
        <w:t>Previous Meeting</w:t>
      </w:r>
      <w:r w:rsidRPr="00F4712F">
        <w:rPr>
          <w:rFonts w:asciiTheme="majorHAnsi" w:hAnsiTheme="majorHAnsi" w:cs="Calibri"/>
          <w:b/>
          <w:bCs/>
          <w:u w:val="single"/>
        </w:rPr>
        <w:t xml:space="preserve"> Minutes</w:t>
      </w:r>
      <w:r w:rsidR="0000284E" w:rsidRPr="00E413E1">
        <w:rPr>
          <w:rFonts w:asciiTheme="majorHAnsi" w:hAnsiTheme="majorHAnsi" w:cs="Calibri"/>
          <w:u w:val="single"/>
        </w:rPr>
        <w:t xml:space="preserve"> </w:t>
      </w:r>
      <w:r w:rsidR="00B2494D" w:rsidRPr="00E413E1">
        <w:rPr>
          <w:rFonts w:asciiTheme="majorHAnsi" w:hAnsiTheme="majorHAnsi" w:cs="Calibri"/>
        </w:rPr>
        <w:t xml:space="preserve">– </w:t>
      </w:r>
      <w:r w:rsidR="003E4F72">
        <w:rPr>
          <w:rFonts w:asciiTheme="majorHAnsi" w:hAnsiTheme="majorHAnsi" w:cs="Calibri"/>
        </w:rPr>
        <w:t xml:space="preserve">Dr. </w:t>
      </w:r>
      <w:r w:rsidR="00400A68">
        <w:rPr>
          <w:rFonts w:asciiTheme="majorHAnsi" w:hAnsiTheme="majorHAnsi" w:cs="Calibri"/>
        </w:rPr>
        <w:t>Shuffler</w:t>
      </w:r>
      <w:r w:rsidR="00554B66">
        <w:rPr>
          <w:rFonts w:asciiTheme="majorHAnsi" w:hAnsiTheme="majorHAnsi" w:cs="Calibri"/>
        </w:rPr>
        <w:t xml:space="preserve"> motioned to approve </w:t>
      </w:r>
      <w:r w:rsidR="002E5660">
        <w:rPr>
          <w:rFonts w:asciiTheme="majorHAnsi" w:hAnsiTheme="majorHAnsi" w:cs="Calibri"/>
        </w:rPr>
        <w:t xml:space="preserve">minutes from </w:t>
      </w:r>
      <w:r w:rsidR="00400A68">
        <w:rPr>
          <w:rFonts w:asciiTheme="majorHAnsi" w:hAnsiTheme="majorHAnsi" w:cs="Calibri"/>
        </w:rPr>
        <w:t>March 2023</w:t>
      </w:r>
      <w:r w:rsidR="003E4F72">
        <w:rPr>
          <w:rFonts w:asciiTheme="majorHAnsi" w:hAnsiTheme="majorHAnsi" w:cs="Calibri"/>
        </w:rPr>
        <w:t xml:space="preserve"> as presented</w:t>
      </w:r>
      <w:r w:rsidR="00894AD1">
        <w:rPr>
          <w:rFonts w:asciiTheme="majorHAnsi" w:hAnsiTheme="majorHAnsi" w:cs="Calibri"/>
        </w:rPr>
        <w:t xml:space="preserve">.  </w:t>
      </w:r>
      <w:r w:rsidR="00023282">
        <w:rPr>
          <w:rFonts w:asciiTheme="majorHAnsi" w:hAnsiTheme="majorHAnsi" w:cs="Calibri"/>
        </w:rPr>
        <w:t>Ms. McAdams</w:t>
      </w:r>
      <w:r w:rsidR="00091442">
        <w:rPr>
          <w:rFonts w:asciiTheme="majorHAnsi" w:hAnsiTheme="majorHAnsi" w:cs="Calibri"/>
        </w:rPr>
        <w:t xml:space="preserve"> seconded the motion</w:t>
      </w:r>
      <w:r w:rsidR="0024301A">
        <w:rPr>
          <w:rFonts w:asciiTheme="majorHAnsi" w:hAnsiTheme="majorHAnsi" w:cs="Calibri"/>
        </w:rPr>
        <w:t>.  Motion carried.</w:t>
      </w:r>
    </w:p>
    <w:p w14:paraId="7037B8E1" w14:textId="22BCB26D" w:rsidR="0040301B" w:rsidRPr="00E413E1" w:rsidRDefault="0040301B" w:rsidP="001712EB">
      <w:pPr>
        <w:rPr>
          <w:rFonts w:asciiTheme="majorHAnsi" w:hAnsiTheme="majorHAnsi" w:cs="Calibri"/>
          <w:u w:val="single"/>
        </w:rPr>
      </w:pPr>
    </w:p>
    <w:p w14:paraId="683AEAC4" w14:textId="205B4CA4" w:rsidR="00371D5D" w:rsidRPr="00E413E1" w:rsidRDefault="00371D5D" w:rsidP="008E2667">
      <w:pPr>
        <w:pStyle w:val="ListParagraph"/>
        <w:numPr>
          <w:ilvl w:val="0"/>
          <w:numId w:val="1"/>
        </w:numPr>
        <w:ind w:left="1080" w:hanging="540"/>
        <w:rPr>
          <w:rFonts w:asciiTheme="majorHAnsi" w:hAnsiTheme="majorHAnsi" w:cs="Calibri"/>
          <w:u w:val="single"/>
        </w:rPr>
      </w:pPr>
      <w:r w:rsidRPr="00F4712F">
        <w:rPr>
          <w:rFonts w:asciiTheme="majorHAnsi" w:hAnsiTheme="majorHAnsi" w:cs="Calibri"/>
          <w:b/>
          <w:bCs/>
          <w:u w:val="single"/>
        </w:rPr>
        <w:t>Emergency Healthcare System I</w:t>
      </w:r>
      <w:r w:rsidR="00400A68">
        <w:rPr>
          <w:rFonts w:asciiTheme="majorHAnsi" w:hAnsiTheme="majorHAnsi" w:cs="Calibri"/>
          <w:b/>
          <w:bCs/>
          <w:u w:val="single"/>
        </w:rPr>
        <w:t>tems</w:t>
      </w:r>
      <w:r w:rsidR="008E0B30" w:rsidRPr="00E413E1">
        <w:rPr>
          <w:rFonts w:asciiTheme="majorHAnsi" w:hAnsiTheme="majorHAnsi" w:cs="Calibri"/>
          <w:u w:val="single"/>
        </w:rPr>
        <w:t xml:space="preserve"> </w:t>
      </w:r>
      <w:r w:rsidR="0078642A">
        <w:rPr>
          <w:rFonts w:asciiTheme="majorHAnsi" w:hAnsiTheme="majorHAnsi" w:cs="Calibri"/>
        </w:rPr>
        <w:t xml:space="preserve">– </w:t>
      </w:r>
      <w:r w:rsidR="00023282">
        <w:rPr>
          <w:rFonts w:asciiTheme="majorHAnsi" w:hAnsiTheme="majorHAnsi" w:cs="Calibri"/>
        </w:rPr>
        <w:t>None were noted.</w:t>
      </w:r>
    </w:p>
    <w:p w14:paraId="6D7E29D0" w14:textId="77777777" w:rsidR="002F7A9E" w:rsidRPr="00E413E1" w:rsidRDefault="002F7A9E" w:rsidP="002F7A9E">
      <w:pPr>
        <w:pStyle w:val="ListParagraph"/>
        <w:ind w:left="1080"/>
        <w:rPr>
          <w:rFonts w:asciiTheme="majorHAnsi" w:hAnsiTheme="majorHAnsi" w:cs="Calibri"/>
          <w:u w:val="single"/>
        </w:rPr>
      </w:pPr>
    </w:p>
    <w:p w14:paraId="7454FCFD" w14:textId="2C6095BD" w:rsidR="002459AB" w:rsidRPr="00E413E1" w:rsidRDefault="007E689C" w:rsidP="00D53B11">
      <w:pPr>
        <w:pStyle w:val="ListParagraph"/>
        <w:numPr>
          <w:ilvl w:val="0"/>
          <w:numId w:val="1"/>
        </w:numPr>
        <w:ind w:left="1080" w:hanging="540"/>
        <w:rPr>
          <w:rFonts w:asciiTheme="majorHAnsi" w:hAnsiTheme="majorHAnsi" w:cs="Calibri"/>
          <w:u w:val="single"/>
        </w:rPr>
      </w:pPr>
      <w:r w:rsidRPr="00F4712F">
        <w:rPr>
          <w:rFonts w:asciiTheme="majorHAnsi" w:hAnsiTheme="majorHAnsi" w:cs="Calibri"/>
          <w:b/>
          <w:bCs/>
          <w:u w:val="single"/>
        </w:rPr>
        <w:t xml:space="preserve">Action and/or Discussion on the </w:t>
      </w:r>
      <w:r w:rsidR="00F4712F">
        <w:rPr>
          <w:rFonts w:asciiTheme="majorHAnsi" w:hAnsiTheme="majorHAnsi" w:cs="Calibri"/>
          <w:b/>
          <w:bCs/>
          <w:u w:val="single"/>
        </w:rPr>
        <w:t>F</w:t>
      </w:r>
      <w:r w:rsidRPr="00F4712F">
        <w:rPr>
          <w:rFonts w:asciiTheme="majorHAnsi" w:hAnsiTheme="majorHAnsi" w:cs="Calibri"/>
          <w:b/>
          <w:bCs/>
          <w:u w:val="single"/>
        </w:rPr>
        <w:t xml:space="preserve">ollowing </w:t>
      </w:r>
      <w:r w:rsidR="00F4712F">
        <w:rPr>
          <w:rFonts w:asciiTheme="majorHAnsi" w:hAnsiTheme="majorHAnsi" w:cs="Calibri"/>
          <w:b/>
          <w:bCs/>
          <w:u w:val="single"/>
        </w:rPr>
        <w:t>I</w:t>
      </w:r>
      <w:r w:rsidRPr="00F4712F">
        <w:rPr>
          <w:rFonts w:asciiTheme="majorHAnsi" w:hAnsiTheme="majorHAnsi" w:cs="Calibri"/>
          <w:b/>
          <w:bCs/>
          <w:u w:val="single"/>
        </w:rPr>
        <w:t>tems</w:t>
      </w:r>
      <w:r w:rsidRPr="00E413E1">
        <w:rPr>
          <w:rFonts w:asciiTheme="majorHAnsi" w:hAnsiTheme="majorHAnsi" w:cs="Calibri"/>
          <w:u w:val="single"/>
        </w:rPr>
        <w:t>:</w:t>
      </w:r>
    </w:p>
    <w:p w14:paraId="3BD8FB52" w14:textId="574C5911" w:rsidR="00F9198A" w:rsidRPr="00F9198A" w:rsidRDefault="003D25E4" w:rsidP="00BE3E91">
      <w:pPr>
        <w:pStyle w:val="ListParagraph"/>
        <w:numPr>
          <w:ilvl w:val="1"/>
          <w:numId w:val="1"/>
        </w:numPr>
        <w:rPr>
          <w:rFonts w:asciiTheme="majorHAnsi" w:hAnsiTheme="majorHAnsi" w:cs="Calibri"/>
        </w:rPr>
      </w:pPr>
      <w:r>
        <w:rPr>
          <w:rFonts w:asciiTheme="majorHAnsi" w:hAnsiTheme="majorHAnsi" w:cs="Calibri"/>
          <w:b/>
          <w:bCs/>
        </w:rPr>
        <w:t>Set Standing Meeting</w:t>
      </w:r>
      <w:r>
        <w:rPr>
          <w:rFonts w:asciiTheme="majorHAnsi" w:hAnsiTheme="majorHAnsi" w:cs="Calibri"/>
        </w:rPr>
        <w:t xml:space="preserve"> – After some discussion, </w:t>
      </w:r>
      <w:r w:rsidR="00C774B9">
        <w:rPr>
          <w:rFonts w:asciiTheme="majorHAnsi" w:hAnsiTheme="majorHAnsi" w:cs="Calibri"/>
        </w:rPr>
        <w:t>the group agreed to the 2</w:t>
      </w:r>
      <w:r w:rsidR="00C774B9" w:rsidRPr="00C774B9">
        <w:rPr>
          <w:rFonts w:asciiTheme="majorHAnsi" w:hAnsiTheme="majorHAnsi" w:cs="Calibri"/>
          <w:vertAlign w:val="superscript"/>
        </w:rPr>
        <w:t>nd</w:t>
      </w:r>
      <w:r w:rsidR="00C774B9">
        <w:rPr>
          <w:rFonts w:asciiTheme="majorHAnsi" w:hAnsiTheme="majorHAnsi" w:cs="Calibri"/>
        </w:rPr>
        <w:t xml:space="preserve"> Tuesday each month at 0830 for an hour</w:t>
      </w:r>
      <w:r w:rsidR="00A8554D">
        <w:rPr>
          <w:rFonts w:asciiTheme="majorHAnsi" w:hAnsiTheme="majorHAnsi" w:cs="Calibri"/>
        </w:rPr>
        <w:t>, hybrid.  Ms. Reeves will send out the July 11</w:t>
      </w:r>
      <w:r w:rsidR="00A8554D" w:rsidRPr="00A8554D">
        <w:rPr>
          <w:rFonts w:asciiTheme="majorHAnsi" w:hAnsiTheme="majorHAnsi" w:cs="Calibri"/>
          <w:vertAlign w:val="superscript"/>
        </w:rPr>
        <w:t>th</w:t>
      </w:r>
      <w:r w:rsidR="00A8554D">
        <w:rPr>
          <w:rFonts w:asciiTheme="majorHAnsi" w:hAnsiTheme="majorHAnsi" w:cs="Calibri"/>
        </w:rPr>
        <w:t xml:space="preserve"> to everyone later today since close and set it reoccurring.</w:t>
      </w:r>
    </w:p>
    <w:p w14:paraId="20A3B8B5" w14:textId="783246F4" w:rsidR="008E0B30" w:rsidRDefault="00A11E51" w:rsidP="00BE3E91">
      <w:pPr>
        <w:pStyle w:val="ListParagraph"/>
        <w:numPr>
          <w:ilvl w:val="1"/>
          <w:numId w:val="1"/>
        </w:numPr>
        <w:rPr>
          <w:rFonts w:asciiTheme="majorHAnsi" w:hAnsiTheme="majorHAnsi" w:cs="Calibri"/>
        </w:rPr>
      </w:pPr>
      <w:r w:rsidRPr="00F4712F">
        <w:rPr>
          <w:rFonts w:asciiTheme="majorHAnsi" w:hAnsiTheme="majorHAnsi" w:cs="Calibri"/>
          <w:b/>
          <w:bCs/>
        </w:rPr>
        <w:t>RAC Rule, Criterion, and Assessment</w:t>
      </w:r>
      <w:r w:rsidR="00037876" w:rsidRPr="00F4712F">
        <w:rPr>
          <w:rFonts w:asciiTheme="majorHAnsi" w:hAnsiTheme="majorHAnsi" w:cs="Calibri"/>
          <w:b/>
          <w:bCs/>
        </w:rPr>
        <w:t xml:space="preserve"> </w:t>
      </w:r>
      <w:r w:rsidR="00D365AF" w:rsidRPr="00F4712F">
        <w:rPr>
          <w:rFonts w:asciiTheme="majorHAnsi" w:hAnsiTheme="majorHAnsi" w:cs="Calibri"/>
          <w:b/>
          <w:bCs/>
        </w:rPr>
        <w:t>Review &amp; Discussion</w:t>
      </w:r>
      <w:r w:rsidR="008F385D" w:rsidRPr="00E413E1">
        <w:rPr>
          <w:rFonts w:asciiTheme="majorHAnsi" w:hAnsiTheme="majorHAnsi" w:cs="Calibri"/>
        </w:rPr>
        <w:t xml:space="preserve"> – </w:t>
      </w:r>
      <w:r w:rsidR="00023282">
        <w:rPr>
          <w:rFonts w:asciiTheme="majorHAnsi" w:hAnsiTheme="majorHAnsi" w:cs="Calibri"/>
        </w:rPr>
        <w:t>The committee opted to table at this time.</w:t>
      </w:r>
    </w:p>
    <w:p w14:paraId="6C5BC762" w14:textId="629DB597" w:rsidR="00392FE1" w:rsidRDefault="00392FE1" w:rsidP="00BE3E91">
      <w:pPr>
        <w:pStyle w:val="ListParagraph"/>
        <w:numPr>
          <w:ilvl w:val="1"/>
          <w:numId w:val="1"/>
        </w:numPr>
        <w:rPr>
          <w:rFonts w:asciiTheme="majorHAnsi" w:hAnsiTheme="majorHAnsi" w:cs="Calibri"/>
        </w:rPr>
      </w:pPr>
      <w:r w:rsidRPr="00F4712F">
        <w:rPr>
          <w:rFonts w:asciiTheme="majorHAnsi" w:hAnsiTheme="majorHAnsi" w:cs="Calibri"/>
          <w:b/>
          <w:bCs/>
        </w:rPr>
        <w:t>Rule</w:t>
      </w:r>
      <w:r w:rsidR="009661DD" w:rsidRPr="00F4712F">
        <w:rPr>
          <w:rFonts w:asciiTheme="majorHAnsi" w:hAnsiTheme="majorHAnsi" w:cs="Calibri"/>
          <w:b/>
          <w:bCs/>
        </w:rPr>
        <w:t>s</w:t>
      </w:r>
      <w:r w:rsidR="00593699" w:rsidRPr="00F4712F">
        <w:rPr>
          <w:rFonts w:asciiTheme="majorHAnsi" w:hAnsiTheme="majorHAnsi" w:cs="Calibri"/>
          <w:b/>
          <w:bCs/>
        </w:rPr>
        <w:t xml:space="preserve"> Update</w:t>
      </w:r>
      <w:r w:rsidR="00593699">
        <w:rPr>
          <w:rFonts w:asciiTheme="majorHAnsi" w:hAnsiTheme="majorHAnsi" w:cs="Calibri"/>
        </w:rPr>
        <w:t xml:space="preserve"> </w:t>
      </w:r>
      <w:r w:rsidR="00D50F1B">
        <w:rPr>
          <w:rFonts w:asciiTheme="majorHAnsi" w:hAnsiTheme="majorHAnsi" w:cs="Calibri"/>
        </w:rPr>
        <w:t>–</w:t>
      </w:r>
      <w:r w:rsidR="00593699">
        <w:rPr>
          <w:rFonts w:asciiTheme="majorHAnsi" w:hAnsiTheme="majorHAnsi" w:cs="Calibri"/>
        </w:rPr>
        <w:t xml:space="preserve"> </w:t>
      </w:r>
      <w:r w:rsidR="00D50F1B">
        <w:rPr>
          <w:rFonts w:asciiTheme="majorHAnsi" w:hAnsiTheme="majorHAnsi" w:cs="Calibri"/>
        </w:rPr>
        <w:t>The</w:t>
      </w:r>
      <w:r w:rsidR="003D2DF1">
        <w:rPr>
          <w:rFonts w:asciiTheme="majorHAnsi" w:hAnsiTheme="majorHAnsi" w:cs="Calibri"/>
        </w:rPr>
        <w:t xml:space="preserve"> n</w:t>
      </w:r>
      <w:r w:rsidR="00520AC9">
        <w:rPr>
          <w:rFonts w:asciiTheme="majorHAnsi" w:hAnsiTheme="majorHAnsi" w:cs="Calibri"/>
        </w:rPr>
        <w:t>eonatal</w:t>
      </w:r>
      <w:r w:rsidR="003D2DF1">
        <w:rPr>
          <w:rFonts w:asciiTheme="majorHAnsi" w:hAnsiTheme="majorHAnsi" w:cs="Calibri"/>
        </w:rPr>
        <w:t xml:space="preserve"> rules </w:t>
      </w:r>
      <w:r w:rsidR="003E7BDA">
        <w:rPr>
          <w:rFonts w:asciiTheme="majorHAnsi" w:hAnsiTheme="majorHAnsi" w:cs="Calibri"/>
        </w:rPr>
        <w:t>were noted to be open for public comment</w:t>
      </w:r>
      <w:r w:rsidR="00263343">
        <w:rPr>
          <w:rFonts w:asciiTheme="majorHAnsi" w:hAnsiTheme="majorHAnsi" w:cs="Calibri"/>
        </w:rPr>
        <w:t xml:space="preserve">.  It is anticipated that these rules will be effective </w:t>
      </w:r>
      <w:r w:rsidR="00F77844">
        <w:rPr>
          <w:rFonts w:asciiTheme="majorHAnsi" w:hAnsiTheme="majorHAnsi" w:cs="Calibri"/>
        </w:rPr>
        <w:t>1/1/24.</w:t>
      </w:r>
    </w:p>
    <w:p w14:paraId="20E092BE" w14:textId="67A39DA1" w:rsidR="00B32015" w:rsidRDefault="00B32015" w:rsidP="00BE3E91">
      <w:pPr>
        <w:pStyle w:val="ListParagraph"/>
        <w:numPr>
          <w:ilvl w:val="1"/>
          <w:numId w:val="1"/>
        </w:numPr>
        <w:rPr>
          <w:rFonts w:asciiTheme="majorHAnsi" w:hAnsiTheme="majorHAnsi" w:cs="Calibri"/>
          <w:b/>
          <w:bCs/>
        </w:rPr>
      </w:pPr>
      <w:r>
        <w:rPr>
          <w:rFonts w:asciiTheme="majorHAnsi" w:hAnsiTheme="majorHAnsi" w:cs="Calibri"/>
          <w:b/>
          <w:bCs/>
        </w:rPr>
        <w:t>Central Texas RAC Initiatives</w:t>
      </w:r>
      <w:r>
        <w:rPr>
          <w:rFonts w:asciiTheme="majorHAnsi" w:hAnsiTheme="majorHAnsi" w:cs="Calibri"/>
        </w:rPr>
        <w:t xml:space="preserve"> – Ms. Reeves reported that bands had already been going out and each facility needed to obtain some of the preeclampsia bands.</w:t>
      </w:r>
      <w:r w:rsidR="00607969">
        <w:rPr>
          <w:rFonts w:asciiTheme="majorHAnsi" w:hAnsiTheme="majorHAnsi" w:cs="Calibri"/>
        </w:rPr>
        <w:t xml:space="preserve">  She handed out bands that those facilities in attendance.</w:t>
      </w:r>
      <w:r w:rsidR="00F6006A">
        <w:rPr>
          <w:rFonts w:asciiTheme="majorHAnsi" w:hAnsiTheme="majorHAnsi" w:cs="Calibri"/>
        </w:rPr>
        <w:t xml:space="preserve">  Lastly, she noted that a SOG should be developed for </w:t>
      </w:r>
      <w:r w:rsidR="00033F66">
        <w:rPr>
          <w:rFonts w:asciiTheme="majorHAnsi" w:hAnsiTheme="majorHAnsi" w:cs="Calibri"/>
        </w:rPr>
        <w:t>both</w:t>
      </w:r>
      <w:r w:rsidR="00F6006A">
        <w:rPr>
          <w:rFonts w:asciiTheme="majorHAnsi" w:hAnsiTheme="majorHAnsi" w:cs="Calibri"/>
        </w:rPr>
        <w:t xml:space="preserve"> initiatives.</w:t>
      </w:r>
    </w:p>
    <w:p w14:paraId="2C42397B" w14:textId="14C3D2FF" w:rsidR="00B32015" w:rsidRPr="00B32015" w:rsidRDefault="00B32015" w:rsidP="00B32015">
      <w:pPr>
        <w:pStyle w:val="ListParagraph"/>
        <w:numPr>
          <w:ilvl w:val="2"/>
          <w:numId w:val="1"/>
        </w:numPr>
        <w:ind w:left="1800"/>
        <w:rPr>
          <w:rFonts w:asciiTheme="majorHAnsi" w:hAnsiTheme="majorHAnsi" w:cs="Calibri"/>
        </w:rPr>
      </w:pPr>
      <w:r w:rsidRPr="00B32015">
        <w:rPr>
          <w:rFonts w:asciiTheme="majorHAnsi" w:hAnsiTheme="majorHAnsi" w:cs="Calibri"/>
        </w:rPr>
        <w:t>PASD</w:t>
      </w:r>
      <w:r w:rsidR="00F6006A">
        <w:rPr>
          <w:rFonts w:asciiTheme="majorHAnsi" w:hAnsiTheme="majorHAnsi" w:cs="Calibri"/>
        </w:rPr>
        <w:t xml:space="preserve"> </w:t>
      </w:r>
      <w:r w:rsidR="00A50383">
        <w:rPr>
          <w:rFonts w:asciiTheme="majorHAnsi" w:hAnsiTheme="majorHAnsi" w:cs="Calibri"/>
        </w:rPr>
        <w:t>–</w:t>
      </w:r>
      <w:r w:rsidR="00F6006A">
        <w:rPr>
          <w:rFonts w:asciiTheme="majorHAnsi" w:hAnsiTheme="majorHAnsi" w:cs="Calibri"/>
        </w:rPr>
        <w:t xml:space="preserve"> </w:t>
      </w:r>
      <w:r w:rsidR="00A50383">
        <w:rPr>
          <w:rFonts w:asciiTheme="majorHAnsi" w:hAnsiTheme="majorHAnsi" w:cs="Calibri"/>
        </w:rPr>
        <w:t>Ms. Reeves reported that BSW – Temple was almost done with the training for EMS.</w:t>
      </w:r>
      <w:r w:rsidR="00033F66">
        <w:rPr>
          <w:rFonts w:asciiTheme="majorHAnsi" w:hAnsiTheme="majorHAnsi" w:cs="Calibri"/>
        </w:rPr>
        <w:t xml:space="preserve">  It still needed to be reviewed by her and Ms. Hicks.</w:t>
      </w:r>
    </w:p>
    <w:p w14:paraId="611B5CF8" w14:textId="06BD5196" w:rsidR="00B32015" w:rsidRDefault="00B32015" w:rsidP="00B32015">
      <w:pPr>
        <w:pStyle w:val="ListParagraph"/>
        <w:numPr>
          <w:ilvl w:val="2"/>
          <w:numId w:val="1"/>
        </w:numPr>
        <w:ind w:left="1800"/>
        <w:rPr>
          <w:rFonts w:asciiTheme="majorHAnsi" w:hAnsiTheme="majorHAnsi" w:cs="Calibri"/>
        </w:rPr>
      </w:pPr>
      <w:r w:rsidRPr="00B32015">
        <w:rPr>
          <w:rFonts w:asciiTheme="majorHAnsi" w:hAnsiTheme="majorHAnsi" w:cs="Calibri"/>
        </w:rPr>
        <w:t>P</w:t>
      </w:r>
      <w:r>
        <w:rPr>
          <w:rFonts w:asciiTheme="majorHAnsi" w:hAnsiTheme="majorHAnsi" w:cs="Calibri"/>
        </w:rPr>
        <w:t>r</w:t>
      </w:r>
      <w:r w:rsidRPr="00B32015">
        <w:rPr>
          <w:rFonts w:asciiTheme="majorHAnsi" w:hAnsiTheme="majorHAnsi" w:cs="Calibri"/>
        </w:rPr>
        <w:t>eeclampsia</w:t>
      </w:r>
    </w:p>
    <w:p w14:paraId="1BAE1056" w14:textId="77777777" w:rsidR="00033F66" w:rsidRDefault="00033F66" w:rsidP="00033F66">
      <w:pPr>
        <w:rPr>
          <w:rFonts w:asciiTheme="majorHAnsi" w:hAnsiTheme="majorHAnsi" w:cs="Calibri"/>
        </w:rPr>
      </w:pPr>
    </w:p>
    <w:p w14:paraId="59C14546" w14:textId="6B769AD7" w:rsidR="00033F66" w:rsidRDefault="00033F66" w:rsidP="00033F66">
      <w:pPr>
        <w:ind w:left="144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General conversation ensued about </w:t>
      </w:r>
      <w:r w:rsidR="00302225">
        <w:rPr>
          <w:rFonts w:asciiTheme="majorHAnsi" w:hAnsiTheme="majorHAnsi" w:cs="Calibri"/>
        </w:rPr>
        <w:t xml:space="preserve">DSHS </w:t>
      </w:r>
      <w:r w:rsidR="002643B0">
        <w:rPr>
          <w:rFonts w:asciiTheme="majorHAnsi" w:hAnsiTheme="majorHAnsi" w:cs="Calibri"/>
        </w:rPr>
        <w:t xml:space="preserve">requirements for medical directors to participate not only with </w:t>
      </w:r>
      <w:r w:rsidR="00504EDC">
        <w:rPr>
          <w:rFonts w:asciiTheme="majorHAnsi" w:hAnsiTheme="majorHAnsi" w:cs="Calibri"/>
        </w:rPr>
        <w:t>the Medical</w:t>
      </w:r>
      <w:r w:rsidR="002643B0">
        <w:rPr>
          <w:rFonts w:asciiTheme="majorHAnsi" w:hAnsiTheme="majorHAnsi" w:cs="Calibri"/>
        </w:rPr>
        <w:t xml:space="preserve"> Advisory Committee but also this committee.</w:t>
      </w:r>
      <w:r w:rsidR="00302225">
        <w:rPr>
          <w:rFonts w:asciiTheme="majorHAnsi" w:hAnsiTheme="majorHAnsi" w:cs="Calibri"/>
        </w:rPr>
        <w:t xml:space="preserve">  The RACs now had to report a facility</w:t>
      </w:r>
      <w:r w:rsidR="00504EDC">
        <w:rPr>
          <w:rFonts w:asciiTheme="majorHAnsi" w:hAnsiTheme="majorHAnsi" w:cs="Calibri"/>
        </w:rPr>
        <w:t xml:space="preserve">’s participation in multiple areas.  It will no longer be accepted to be as generic as </w:t>
      </w:r>
      <w:r w:rsidR="00F75DCA">
        <w:rPr>
          <w:rFonts w:asciiTheme="majorHAnsi" w:hAnsiTheme="majorHAnsi" w:cs="Calibri"/>
        </w:rPr>
        <w:t>it has</w:t>
      </w:r>
      <w:r w:rsidR="00504EDC">
        <w:rPr>
          <w:rFonts w:asciiTheme="majorHAnsi" w:hAnsiTheme="majorHAnsi" w:cs="Calibri"/>
        </w:rPr>
        <w:t xml:space="preserve"> been in the past.</w:t>
      </w:r>
    </w:p>
    <w:p w14:paraId="4739E223" w14:textId="77777777" w:rsidR="00167BE6" w:rsidRDefault="00167BE6" w:rsidP="00033F66">
      <w:pPr>
        <w:ind w:left="1440"/>
        <w:rPr>
          <w:rFonts w:asciiTheme="majorHAnsi" w:hAnsiTheme="majorHAnsi" w:cs="Calibri"/>
        </w:rPr>
      </w:pPr>
    </w:p>
    <w:p w14:paraId="67579A55" w14:textId="1BC26148" w:rsidR="00167BE6" w:rsidRDefault="00167BE6" w:rsidP="00033F66">
      <w:pPr>
        <w:ind w:left="144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Next, discussion moved to the need to have a uniform </w:t>
      </w:r>
      <w:r w:rsidR="00570519">
        <w:rPr>
          <w:rFonts w:asciiTheme="majorHAnsi" w:hAnsiTheme="majorHAnsi" w:cs="Calibri"/>
        </w:rPr>
        <w:t>precipitous birth</w:t>
      </w:r>
      <w:r>
        <w:rPr>
          <w:rFonts w:asciiTheme="majorHAnsi" w:hAnsiTheme="majorHAnsi" w:cs="Calibri"/>
        </w:rPr>
        <w:t xml:space="preserve"> kit</w:t>
      </w:r>
      <w:r w:rsidR="0029451D">
        <w:rPr>
          <w:rFonts w:asciiTheme="majorHAnsi" w:hAnsiTheme="majorHAnsi" w:cs="Calibri"/>
        </w:rPr>
        <w:t xml:space="preserve"> for EMS and rural facilities.  </w:t>
      </w:r>
      <w:r w:rsidR="00F75DCA">
        <w:rPr>
          <w:rFonts w:asciiTheme="majorHAnsi" w:hAnsiTheme="majorHAnsi" w:cs="Calibri"/>
        </w:rPr>
        <w:t>Potentially</w:t>
      </w:r>
      <w:r w:rsidR="0029451D">
        <w:rPr>
          <w:rFonts w:asciiTheme="majorHAnsi" w:hAnsiTheme="majorHAnsi" w:cs="Calibri"/>
        </w:rPr>
        <w:t xml:space="preserve"> the RAC could purchase and put together or even just purchase the supplies for entities to purchase individually instead of </w:t>
      </w:r>
      <w:r w:rsidR="00F75DCA">
        <w:rPr>
          <w:rFonts w:asciiTheme="majorHAnsi" w:hAnsiTheme="majorHAnsi" w:cs="Calibri"/>
        </w:rPr>
        <w:t>wasting money on cases that would get thrown away.</w:t>
      </w:r>
    </w:p>
    <w:p w14:paraId="250E0FC7" w14:textId="77777777" w:rsidR="00035D44" w:rsidRDefault="00035D44" w:rsidP="00033F66">
      <w:pPr>
        <w:ind w:left="1440"/>
        <w:rPr>
          <w:rFonts w:asciiTheme="majorHAnsi" w:hAnsiTheme="majorHAnsi" w:cs="Calibri"/>
        </w:rPr>
      </w:pPr>
    </w:p>
    <w:p w14:paraId="758E172E" w14:textId="77777777" w:rsidR="00035D44" w:rsidRDefault="00035D44" w:rsidP="00033F66">
      <w:pPr>
        <w:ind w:left="1440"/>
        <w:rPr>
          <w:rFonts w:asciiTheme="majorHAnsi" w:hAnsiTheme="majorHAnsi" w:cs="Calibri"/>
        </w:rPr>
      </w:pPr>
    </w:p>
    <w:p w14:paraId="2D979396" w14:textId="753EE730" w:rsidR="00B32015" w:rsidRPr="00B32015" w:rsidRDefault="00725F9E" w:rsidP="00BE3E91">
      <w:pPr>
        <w:pStyle w:val="ListParagraph"/>
        <w:numPr>
          <w:ilvl w:val="1"/>
          <w:numId w:val="1"/>
        </w:numPr>
        <w:rPr>
          <w:rFonts w:asciiTheme="majorHAnsi" w:hAnsiTheme="majorHAnsi" w:cs="Calibri"/>
          <w:b/>
          <w:bCs/>
        </w:rPr>
      </w:pPr>
      <w:r>
        <w:rPr>
          <w:rFonts w:asciiTheme="majorHAnsi" w:hAnsiTheme="majorHAnsi" w:cs="Calibri"/>
          <w:b/>
          <w:bCs/>
        </w:rPr>
        <w:t>Central Texas Outreach &amp; Prevention Collaborative</w:t>
      </w:r>
      <w:r w:rsidR="00B32015">
        <w:rPr>
          <w:rFonts w:asciiTheme="majorHAnsi" w:hAnsiTheme="majorHAnsi" w:cs="Calibri"/>
          <w:b/>
          <w:bCs/>
        </w:rPr>
        <w:t xml:space="preserve"> Update – </w:t>
      </w:r>
      <w:r w:rsidR="00B32015">
        <w:rPr>
          <w:rFonts w:asciiTheme="majorHAnsi" w:hAnsiTheme="majorHAnsi" w:cs="Calibri"/>
        </w:rPr>
        <w:t xml:space="preserve">Ms. Reeves reported that there </w:t>
      </w:r>
      <w:r>
        <w:rPr>
          <w:rFonts w:asciiTheme="majorHAnsi" w:hAnsiTheme="majorHAnsi" w:cs="Calibri"/>
        </w:rPr>
        <w:t xml:space="preserve">had been one meeting so far.  It wasn’t </w:t>
      </w:r>
      <w:r w:rsidR="003C4F45">
        <w:rPr>
          <w:rFonts w:asciiTheme="majorHAnsi" w:hAnsiTheme="majorHAnsi" w:cs="Calibri"/>
        </w:rPr>
        <w:t xml:space="preserve">very well </w:t>
      </w:r>
      <w:r w:rsidR="00167BE6">
        <w:rPr>
          <w:rFonts w:asciiTheme="majorHAnsi" w:hAnsiTheme="majorHAnsi" w:cs="Calibri"/>
        </w:rPr>
        <w:t>attended</w:t>
      </w:r>
      <w:r w:rsidR="003C4F45">
        <w:rPr>
          <w:rFonts w:asciiTheme="majorHAnsi" w:hAnsiTheme="majorHAnsi" w:cs="Calibri"/>
        </w:rPr>
        <w:t xml:space="preserve"> but the group did brainstorm.  Ms. Oakes and Hicks were in attendance and provided their </w:t>
      </w:r>
      <w:r w:rsidR="00167BE6">
        <w:rPr>
          <w:rFonts w:asciiTheme="majorHAnsi" w:hAnsiTheme="majorHAnsi" w:cs="Calibri"/>
        </w:rPr>
        <w:t>impressions.</w:t>
      </w:r>
    </w:p>
    <w:p w14:paraId="7D2B7BE6" w14:textId="069949F9" w:rsidR="00B32015" w:rsidRPr="00E413E1" w:rsidRDefault="00B32015" w:rsidP="00B32015">
      <w:pPr>
        <w:pStyle w:val="ListParagraph"/>
        <w:numPr>
          <w:ilvl w:val="1"/>
          <w:numId w:val="1"/>
        </w:numPr>
        <w:rPr>
          <w:rFonts w:asciiTheme="majorHAnsi" w:hAnsiTheme="majorHAnsi" w:cs="Calibri"/>
        </w:rPr>
      </w:pPr>
      <w:r>
        <w:rPr>
          <w:rFonts w:asciiTheme="majorHAnsi" w:hAnsiTheme="majorHAnsi" w:cs="Calibri"/>
          <w:b/>
          <w:bCs/>
        </w:rPr>
        <w:t xml:space="preserve"> RAC/PCR Alliance</w:t>
      </w:r>
      <w:r w:rsidRPr="00F4712F">
        <w:rPr>
          <w:rFonts w:asciiTheme="majorHAnsi" w:hAnsiTheme="majorHAnsi" w:cs="Calibri"/>
          <w:b/>
          <w:bCs/>
        </w:rPr>
        <w:t xml:space="preserve"> Updates</w:t>
      </w:r>
      <w:r w:rsidRPr="00E413E1"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</w:rPr>
        <w:t xml:space="preserve">– </w:t>
      </w:r>
      <w:r w:rsidR="00205EEF">
        <w:rPr>
          <w:rFonts w:asciiTheme="majorHAnsi" w:hAnsiTheme="majorHAnsi" w:cs="Calibri"/>
        </w:rPr>
        <w:t>There was no meeting this quarter.</w:t>
      </w:r>
      <w:r>
        <w:rPr>
          <w:rFonts w:asciiTheme="majorHAnsi" w:hAnsiTheme="majorHAnsi" w:cs="Calibri"/>
        </w:rPr>
        <w:t xml:space="preserve"> </w:t>
      </w:r>
    </w:p>
    <w:p w14:paraId="083D2B08" w14:textId="77777777" w:rsidR="00B32015" w:rsidRPr="00E413E1" w:rsidRDefault="00B32015" w:rsidP="00B32015">
      <w:pPr>
        <w:pStyle w:val="ListParagraph"/>
        <w:numPr>
          <w:ilvl w:val="2"/>
          <w:numId w:val="1"/>
        </w:numPr>
        <w:ind w:left="1800"/>
        <w:rPr>
          <w:rFonts w:asciiTheme="majorHAnsi" w:hAnsiTheme="majorHAnsi" w:cs="Calibri"/>
        </w:rPr>
      </w:pPr>
      <w:r w:rsidRPr="00F4712F">
        <w:rPr>
          <w:rFonts w:asciiTheme="majorHAnsi" w:hAnsiTheme="majorHAnsi" w:cs="Calibri"/>
          <w:u w:val="single"/>
        </w:rPr>
        <w:t>Neonatal Representative</w:t>
      </w:r>
      <w:r w:rsidRPr="00E413E1">
        <w:rPr>
          <w:rFonts w:asciiTheme="majorHAnsi" w:hAnsiTheme="majorHAnsi" w:cs="Calibri"/>
        </w:rPr>
        <w:t xml:space="preserve"> – Michelle Hempel</w:t>
      </w:r>
    </w:p>
    <w:p w14:paraId="2DA88AC7" w14:textId="77777777" w:rsidR="00B32015" w:rsidRPr="00E413E1" w:rsidRDefault="00B32015" w:rsidP="00B32015">
      <w:pPr>
        <w:pStyle w:val="ListParagraph"/>
        <w:numPr>
          <w:ilvl w:val="2"/>
          <w:numId w:val="1"/>
        </w:numPr>
        <w:ind w:left="1800"/>
        <w:rPr>
          <w:rFonts w:asciiTheme="majorHAnsi" w:hAnsiTheme="majorHAnsi" w:cs="Calibri"/>
        </w:rPr>
      </w:pPr>
      <w:r w:rsidRPr="00F4712F">
        <w:rPr>
          <w:rFonts w:asciiTheme="majorHAnsi" w:hAnsiTheme="majorHAnsi" w:cs="Calibri"/>
          <w:u w:val="single"/>
        </w:rPr>
        <w:t>OB/Maternal Representative</w:t>
      </w:r>
      <w:r w:rsidRPr="00E413E1">
        <w:rPr>
          <w:rFonts w:asciiTheme="majorHAnsi" w:hAnsiTheme="majorHAnsi" w:cs="Calibri"/>
        </w:rPr>
        <w:t xml:space="preserve"> – Dr. Jessica Ehrig</w:t>
      </w:r>
    </w:p>
    <w:p w14:paraId="35E0C8F6" w14:textId="41B78E54" w:rsidR="00B32015" w:rsidRDefault="00B32015" w:rsidP="00B32015">
      <w:pPr>
        <w:pStyle w:val="ListParagraph"/>
        <w:numPr>
          <w:ilvl w:val="4"/>
          <w:numId w:val="1"/>
        </w:numPr>
        <w:ind w:left="1980" w:hanging="180"/>
        <w:rPr>
          <w:rFonts w:asciiTheme="majorHAnsi" w:hAnsiTheme="majorHAnsi" w:cs="Calibri"/>
          <w:i/>
          <w:iCs/>
        </w:rPr>
      </w:pPr>
      <w:r>
        <w:rPr>
          <w:rFonts w:asciiTheme="majorHAnsi" w:hAnsiTheme="majorHAnsi" w:cs="Calibri"/>
        </w:rPr>
        <w:t xml:space="preserve">  </w:t>
      </w:r>
      <w:r w:rsidR="005A4C46">
        <w:rPr>
          <w:rFonts w:asciiTheme="majorHAnsi" w:hAnsiTheme="majorHAnsi" w:cs="Calibri"/>
          <w:i/>
          <w:iCs/>
        </w:rPr>
        <w:t>PASD</w:t>
      </w:r>
    </w:p>
    <w:p w14:paraId="712DBD69" w14:textId="52E0E9E4" w:rsidR="00461D31" w:rsidRPr="00461D31" w:rsidRDefault="00461D31" w:rsidP="00461D31">
      <w:pPr>
        <w:pStyle w:val="ListParagraph"/>
        <w:numPr>
          <w:ilvl w:val="2"/>
          <w:numId w:val="1"/>
        </w:numPr>
        <w:ind w:left="1800"/>
        <w:rPr>
          <w:rFonts w:asciiTheme="majorHAnsi" w:hAnsiTheme="majorHAnsi" w:cs="Calibri"/>
        </w:rPr>
      </w:pPr>
      <w:r>
        <w:rPr>
          <w:rFonts w:asciiTheme="majorHAnsi" w:hAnsiTheme="majorHAnsi" w:cs="Calibri"/>
          <w:u w:val="single"/>
        </w:rPr>
        <w:t>Perinatal Database</w:t>
      </w:r>
      <w:r>
        <w:rPr>
          <w:rFonts w:asciiTheme="majorHAnsi" w:hAnsiTheme="majorHAnsi" w:cs="Calibri"/>
        </w:rPr>
        <w:t xml:space="preserve"> – Ms. Reeves reported that the bill for the perinatal database did not get funded.  </w:t>
      </w:r>
      <w:r w:rsidR="00D1613E">
        <w:rPr>
          <w:rFonts w:asciiTheme="majorHAnsi" w:hAnsiTheme="majorHAnsi" w:cs="Calibri"/>
        </w:rPr>
        <w:t>However,</w:t>
      </w:r>
      <w:r>
        <w:rPr>
          <w:rFonts w:asciiTheme="majorHAnsi" w:hAnsiTheme="majorHAnsi" w:cs="Calibri"/>
        </w:rPr>
        <w:t xml:space="preserve"> the Morbidity &amp; Mortality Review Committee received additional funds </w:t>
      </w:r>
      <w:r w:rsidR="00295874">
        <w:rPr>
          <w:rFonts w:asciiTheme="majorHAnsi" w:hAnsiTheme="majorHAnsi" w:cs="Calibri"/>
        </w:rPr>
        <w:t xml:space="preserve">for maternal deaths.  She noted that at the State level of RACs, providers, and nurses had a strong </w:t>
      </w:r>
      <w:r w:rsidR="002474DB">
        <w:rPr>
          <w:rFonts w:asciiTheme="majorHAnsi" w:hAnsiTheme="majorHAnsi" w:cs="Calibri"/>
        </w:rPr>
        <w:t xml:space="preserve">conviction about finding ways to fund this database </w:t>
      </w:r>
      <w:r w:rsidR="00D1613E">
        <w:rPr>
          <w:rFonts w:asciiTheme="majorHAnsi" w:hAnsiTheme="majorHAnsi" w:cs="Calibri"/>
        </w:rPr>
        <w:t>ourselves</w:t>
      </w:r>
      <w:r w:rsidR="002474DB">
        <w:rPr>
          <w:rFonts w:asciiTheme="majorHAnsi" w:hAnsiTheme="majorHAnsi" w:cs="Calibri"/>
        </w:rPr>
        <w:t>.</w:t>
      </w:r>
    </w:p>
    <w:p w14:paraId="0CED328C" w14:textId="1979C46B" w:rsidR="00A11E51" w:rsidRPr="00E413E1" w:rsidRDefault="00A11E51" w:rsidP="00BE3E91">
      <w:pPr>
        <w:pStyle w:val="ListParagraph"/>
        <w:numPr>
          <w:ilvl w:val="1"/>
          <w:numId w:val="1"/>
        </w:numPr>
        <w:rPr>
          <w:rFonts w:asciiTheme="majorHAnsi" w:hAnsiTheme="majorHAnsi" w:cs="Calibri"/>
        </w:rPr>
      </w:pPr>
      <w:r w:rsidRPr="00F4712F">
        <w:rPr>
          <w:rFonts w:asciiTheme="majorHAnsi" w:hAnsiTheme="majorHAnsi" w:cs="Calibri"/>
          <w:b/>
          <w:bCs/>
        </w:rPr>
        <w:t>TCHMB Updates</w:t>
      </w:r>
      <w:r w:rsidR="002B0323" w:rsidRPr="00E413E1">
        <w:rPr>
          <w:rFonts w:asciiTheme="majorHAnsi" w:hAnsiTheme="majorHAnsi" w:cs="Calibri"/>
        </w:rPr>
        <w:t xml:space="preserve"> </w:t>
      </w:r>
      <w:r w:rsidR="001D624E">
        <w:rPr>
          <w:rFonts w:asciiTheme="majorHAnsi" w:hAnsiTheme="majorHAnsi" w:cs="Calibri"/>
        </w:rPr>
        <w:t>– No updates provided.</w:t>
      </w:r>
      <w:r w:rsidR="0007726A">
        <w:rPr>
          <w:rFonts w:asciiTheme="majorHAnsi" w:hAnsiTheme="majorHAnsi" w:cs="Calibri"/>
        </w:rPr>
        <w:t xml:space="preserve"> </w:t>
      </w:r>
    </w:p>
    <w:p w14:paraId="69FED626" w14:textId="32D5D79F" w:rsidR="00A11E51" w:rsidRDefault="00A11E51" w:rsidP="00BE3E91">
      <w:pPr>
        <w:pStyle w:val="ListParagraph"/>
        <w:numPr>
          <w:ilvl w:val="2"/>
          <w:numId w:val="1"/>
        </w:numPr>
        <w:ind w:left="1800"/>
        <w:rPr>
          <w:rFonts w:asciiTheme="majorHAnsi" w:hAnsiTheme="majorHAnsi" w:cs="Calibri"/>
        </w:rPr>
      </w:pPr>
      <w:r w:rsidRPr="00F4712F">
        <w:rPr>
          <w:rFonts w:asciiTheme="majorHAnsi" w:hAnsiTheme="majorHAnsi" w:cs="Calibri"/>
          <w:u w:val="single"/>
        </w:rPr>
        <w:t>Neonatal Representative</w:t>
      </w:r>
      <w:r w:rsidR="00BB1FE0" w:rsidRPr="00E413E1">
        <w:rPr>
          <w:rFonts w:asciiTheme="majorHAnsi" w:hAnsiTheme="majorHAnsi" w:cs="Calibri"/>
        </w:rPr>
        <w:t xml:space="preserve"> </w:t>
      </w:r>
      <w:r w:rsidR="00AC171D" w:rsidRPr="00E413E1">
        <w:rPr>
          <w:rFonts w:asciiTheme="majorHAnsi" w:hAnsiTheme="majorHAnsi" w:cs="Calibri"/>
        </w:rPr>
        <w:t xml:space="preserve">– </w:t>
      </w:r>
      <w:r w:rsidR="00AD6A82">
        <w:rPr>
          <w:rFonts w:asciiTheme="majorHAnsi" w:hAnsiTheme="majorHAnsi" w:cs="Calibri"/>
        </w:rPr>
        <w:t xml:space="preserve">Kayleigh </w:t>
      </w:r>
      <w:r w:rsidR="008B6D6A">
        <w:rPr>
          <w:rFonts w:asciiTheme="majorHAnsi" w:hAnsiTheme="majorHAnsi" w:cs="Calibri"/>
        </w:rPr>
        <w:t>Shuffler</w:t>
      </w:r>
    </w:p>
    <w:p w14:paraId="7BE5A68E" w14:textId="68AD6887" w:rsidR="005A4C46" w:rsidRPr="005A4C46" w:rsidRDefault="005A4C46" w:rsidP="005A4C46">
      <w:pPr>
        <w:pStyle w:val="ListParagraph"/>
        <w:numPr>
          <w:ilvl w:val="4"/>
          <w:numId w:val="1"/>
        </w:numPr>
        <w:ind w:left="2160"/>
        <w:rPr>
          <w:rFonts w:asciiTheme="majorHAnsi" w:hAnsiTheme="majorHAnsi" w:cs="Calibri"/>
          <w:i/>
          <w:iCs/>
        </w:rPr>
      </w:pPr>
      <w:r w:rsidRPr="005A4C46">
        <w:rPr>
          <w:rFonts w:asciiTheme="majorHAnsi" w:hAnsiTheme="majorHAnsi" w:cs="Calibri"/>
          <w:i/>
          <w:iCs/>
        </w:rPr>
        <w:t>Neonatal Temperature Project</w:t>
      </w:r>
    </w:p>
    <w:p w14:paraId="5608D410" w14:textId="7D5D4AA9" w:rsidR="00A11E51" w:rsidRPr="00E413E1" w:rsidRDefault="00A11E51" w:rsidP="00BE3E91">
      <w:pPr>
        <w:pStyle w:val="ListParagraph"/>
        <w:numPr>
          <w:ilvl w:val="2"/>
          <w:numId w:val="1"/>
        </w:numPr>
        <w:ind w:left="1800"/>
        <w:rPr>
          <w:rFonts w:asciiTheme="majorHAnsi" w:hAnsiTheme="majorHAnsi" w:cs="Calibri"/>
        </w:rPr>
      </w:pPr>
      <w:r w:rsidRPr="00F4712F">
        <w:rPr>
          <w:rFonts w:asciiTheme="majorHAnsi" w:hAnsiTheme="majorHAnsi" w:cs="Calibri"/>
          <w:u w:val="single"/>
        </w:rPr>
        <w:t>OB/Maternal Representative</w:t>
      </w:r>
      <w:r w:rsidR="00BB1FE0" w:rsidRPr="00E413E1">
        <w:rPr>
          <w:rFonts w:asciiTheme="majorHAnsi" w:hAnsiTheme="majorHAnsi" w:cs="Calibri"/>
        </w:rPr>
        <w:t xml:space="preserve"> </w:t>
      </w:r>
      <w:r w:rsidR="00AC171D" w:rsidRPr="00E413E1">
        <w:rPr>
          <w:rFonts w:asciiTheme="majorHAnsi" w:hAnsiTheme="majorHAnsi" w:cs="Calibri"/>
        </w:rPr>
        <w:t xml:space="preserve">– </w:t>
      </w:r>
      <w:r w:rsidR="00AD6A82">
        <w:rPr>
          <w:rFonts w:asciiTheme="majorHAnsi" w:hAnsiTheme="majorHAnsi" w:cs="Calibri"/>
        </w:rPr>
        <w:t>Apiffany Spears</w:t>
      </w:r>
    </w:p>
    <w:p w14:paraId="1F80E0FA" w14:textId="6D1F5CC8" w:rsidR="00850393" w:rsidRPr="00F4712F" w:rsidRDefault="00BE3E91" w:rsidP="00BE3E91">
      <w:pPr>
        <w:pStyle w:val="ListParagraph"/>
        <w:numPr>
          <w:ilvl w:val="4"/>
          <w:numId w:val="1"/>
        </w:numPr>
        <w:ind w:left="1980" w:hanging="180"/>
        <w:rPr>
          <w:rFonts w:asciiTheme="majorHAnsi" w:hAnsiTheme="majorHAnsi" w:cs="Calibri"/>
          <w:i/>
          <w:iCs/>
        </w:rPr>
      </w:pPr>
      <w:r>
        <w:rPr>
          <w:rFonts w:asciiTheme="majorHAnsi" w:hAnsiTheme="majorHAnsi" w:cs="Calibri"/>
        </w:rPr>
        <w:t xml:space="preserve">  </w:t>
      </w:r>
      <w:r w:rsidR="00A11E51" w:rsidRPr="00F4712F">
        <w:rPr>
          <w:rFonts w:asciiTheme="majorHAnsi" w:hAnsiTheme="majorHAnsi" w:cs="Calibri"/>
          <w:i/>
          <w:iCs/>
        </w:rPr>
        <w:t>Preeclampsia</w:t>
      </w:r>
      <w:r w:rsidR="00A934AD" w:rsidRPr="00F4712F">
        <w:rPr>
          <w:rFonts w:asciiTheme="majorHAnsi" w:hAnsiTheme="majorHAnsi" w:cs="Calibri"/>
          <w:i/>
          <w:iCs/>
        </w:rPr>
        <w:t xml:space="preserve"> (PPED)</w:t>
      </w:r>
      <w:r w:rsidR="00A11E51" w:rsidRPr="00F4712F">
        <w:rPr>
          <w:rFonts w:asciiTheme="majorHAnsi" w:hAnsiTheme="majorHAnsi" w:cs="Calibri"/>
          <w:i/>
          <w:iCs/>
        </w:rPr>
        <w:t xml:space="preserve"> Project </w:t>
      </w:r>
    </w:p>
    <w:p w14:paraId="144198EE" w14:textId="4AFC28F9" w:rsidR="00B32015" w:rsidRPr="00F4712F" w:rsidRDefault="00B32015" w:rsidP="00B32015">
      <w:pPr>
        <w:pStyle w:val="ListParagraph"/>
        <w:numPr>
          <w:ilvl w:val="1"/>
          <w:numId w:val="1"/>
        </w:numPr>
        <w:rPr>
          <w:rFonts w:asciiTheme="majorHAnsi" w:hAnsiTheme="majorHAnsi" w:cs="Calibri"/>
          <w:b/>
          <w:bCs/>
        </w:rPr>
      </w:pPr>
      <w:r w:rsidRPr="00F4712F">
        <w:rPr>
          <w:rFonts w:asciiTheme="majorHAnsi" w:hAnsiTheme="majorHAnsi" w:cs="Calibri"/>
          <w:b/>
          <w:bCs/>
        </w:rPr>
        <w:t>Specialty Discussion</w:t>
      </w:r>
      <w:r w:rsidR="005A4C46">
        <w:rPr>
          <w:rFonts w:asciiTheme="majorHAnsi" w:hAnsiTheme="majorHAnsi" w:cs="Calibri"/>
        </w:rPr>
        <w:t xml:space="preserve"> – Ms. Reeves noted that this section is for anything to be brought up from our specialists in the Region.</w:t>
      </w:r>
    </w:p>
    <w:p w14:paraId="3394AC91" w14:textId="77777777" w:rsidR="00B32015" w:rsidRDefault="00B32015" w:rsidP="00B32015">
      <w:pPr>
        <w:pStyle w:val="ListParagraph"/>
        <w:numPr>
          <w:ilvl w:val="2"/>
          <w:numId w:val="1"/>
        </w:numPr>
        <w:ind w:left="180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NICU</w:t>
      </w:r>
    </w:p>
    <w:p w14:paraId="69AD02CD" w14:textId="77777777" w:rsidR="00B32015" w:rsidRPr="00BB3F03" w:rsidRDefault="00B32015" w:rsidP="00B32015">
      <w:pPr>
        <w:pStyle w:val="ListParagraph"/>
        <w:numPr>
          <w:ilvl w:val="2"/>
          <w:numId w:val="1"/>
        </w:numPr>
        <w:ind w:left="180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MFM </w:t>
      </w:r>
    </w:p>
    <w:p w14:paraId="278A8E71" w14:textId="79766A2C" w:rsidR="00A11E51" w:rsidRPr="00E413E1" w:rsidRDefault="00A11E51" w:rsidP="00BE3E91">
      <w:pPr>
        <w:pStyle w:val="ListParagraph"/>
        <w:numPr>
          <w:ilvl w:val="1"/>
          <w:numId w:val="1"/>
        </w:numPr>
        <w:rPr>
          <w:rFonts w:asciiTheme="majorHAnsi" w:hAnsiTheme="majorHAnsi" w:cs="Calibri"/>
        </w:rPr>
      </w:pPr>
      <w:r w:rsidRPr="00F4712F">
        <w:rPr>
          <w:rFonts w:asciiTheme="majorHAnsi" w:hAnsiTheme="majorHAnsi" w:cs="Calibri"/>
          <w:b/>
          <w:bCs/>
        </w:rPr>
        <w:t>TexasAIM Update</w:t>
      </w:r>
      <w:r w:rsidR="00BB1FE0" w:rsidRPr="00E413E1">
        <w:rPr>
          <w:rFonts w:asciiTheme="majorHAnsi" w:hAnsiTheme="majorHAnsi" w:cs="Calibri"/>
        </w:rPr>
        <w:t xml:space="preserve"> </w:t>
      </w:r>
      <w:r w:rsidR="003924D1">
        <w:rPr>
          <w:rFonts w:asciiTheme="majorHAnsi" w:hAnsiTheme="majorHAnsi" w:cs="Calibri"/>
        </w:rPr>
        <w:t>– No update.</w:t>
      </w:r>
    </w:p>
    <w:p w14:paraId="57DE4CD5" w14:textId="19BA6BBF" w:rsidR="00A11E51" w:rsidRPr="00E413E1" w:rsidRDefault="009D0915" w:rsidP="00BE3E91">
      <w:pPr>
        <w:pStyle w:val="ListParagraph"/>
        <w:numPr>
          <w:ilvl w:val="1"/>
          <w:numId w:val="1"/>
        </w:numPr>
        <w:rPr>
          <w:rFonts w:asciiTheme="majorHAnsi" w:hAnsiTheme="majorHAnsi" w:cs="Calibri"/>
        </w:rPr>
      </w:pPr>
      <w:r w:rsidRPr="00F4712F">
        <w:rPr>
          <w:rFonts w:asciiTheme="majorHAnsi" w:hAnsiTheme="majorHAnsi" w:cs="Calibri"/>
          <w:b/>
          <w:bCs/>
        </w:rPr>
        <w:t>Designation Updates</w:t>
      </w:r>
      <w:r w:rsidR="00BB1FE0" w:rsidRPr="00E413E1">
        <w:rPr>
          <w:rFonts w:asciiTheme="majorHAnsi" w:hAnsiTheme="majorHAnsi" w:cs="Calibri"/>
        </w:rPr>
        <w:t xml:space="preserve"> </w:t>
      </w:r>
      <w:r w:rsidR="0097752C">
        <w:rPr>
          <w:rFonts w:asciiTheme="majorHAnsi" w:hAnsiTheme="majorHAnsi" w:cs="Calibri"/>
        </w:rPr>
        <w:t>–</w:t>
      </w:r>
      <w:r w:rsidR="003924D1">
        <w:rPr>
          <w:rFonts w:asciiTheme="majorHAnsi" w:hAnsiTheme="majorHAnsi" w:cs="Calibri"/>
        </w:rPr>
        <w:t xml:space="preserve"> </w:t>
      </w:r>
      <w:r w:rsidR="00B67352">
        <w:rPr>
          <w:rFonts w:asciiTheme="majorHAnsi" w:hAnsiTheme="majorHAnsi" w:cs="Calibri"/>
        </w:rPr>
        <w:t>No update.</w:t>
      </w:r>
    </w:p>
    <w:p w14:paraId="2D181559" w14:textId="77777777" w:rsidR="00A77646" w:rsidRPr="00E413E1" w:rsidRDefault="00A77646" w:rsidP="00A77646">
      <w:pPr>
        <w:pStyle w:val="ListParagraph"/>
        <w:rPr>
          <w:rFonts w:asciiTheme="majorHAnsi" w:hAnsiTheme="majorHAnsi" w:cs="Calibri"/>
        </w:rPr>
      </w:pPr>
    </w:p>
    <w:p w14:paraId="399D82CC" w14:textId="20E50509" w:rsidR="00A11E51" w:rsidRPr="00F4712F" w:rsidRDefault="00A11E51" w:rsidP="004E00C9">
      <w:pPr>
        <w:numPr>
          <w:ilvl w:val="0"/>
          <w:numId w:val="1"/>
        </w:numPr>
        <w:ind w:left="1080" w:hanging="540"/>
        <w:rPr>
          <w:rFonts w:asciiTheme="majorHAnsi" w:hAnsiTheme="majorHAnsi" w:cs="Calibri"/>
          <w:b/>
          <w:bCs/>
          <w:u w:val="single"/>
        </w:rPr>
      </w:pPr>
      <w:r w:rsidRPr="00F4712F">
        <w:rPr>
          <w:rFonts w:asciiTheme="majorHAnsi" w:hAnsiTheme="majorHAnsi" w:cs="Calibri"/>
          <w:b/>
          <w:bCs/>
          <w:u w:val="single"/>
        </w:rPr>
        <w:t>Central Texas Child Fatality Review Team Update</w:t>
      </w:r>
      <w:r w:rsidR="002E58DC" w:rsidRPr="002E58DC">
        <w:rPr>
          <w:rFonts w:asciiTheme="majorHAnsi" w:hAnsiTheme="majorHAnsi" w:cs="Calibri"/>
        </w:rPr>
        <w:t xml:space="preserve"> – No specific</w:t>
      </w:r>
      <w:r w:rsidR="00BB1FE0" w:rsidRPr="002E58DC">
        <w:rPr>
          <w:rFonts w:asciiTheme="majorHAnsi" w:hAnsiTheme="majorHAnsi" w:cs="Calibri"/>
        </w:rPr>
        <w:t xml:space="preserve"> </w:t>
      </w:r>
      <w:r w:rsidR="002E58DC">
        <w:rPr>
          <w:rFonts w:asciiTheme="majorHAnsi" w:hAnsiTheme="majorHAnsi" w:cs="Calibri"/>
        </w:rPr>
        <w:t>update was provided; however, Ms. Hicks noted the growing concerns in the Region</w:t>
      </w:r>
      <w:r w:rsidR="00B763C0">
        <w:rPr>
          <w:rFonts w:asciiTheme="majorHAnsi" w:hAnsiTheme="majorHAnsi" w:cs="Calibri"/>
        </w:rPr>
        <w:t xml:space="preserve"> on ‘safe sleep’ deaths.  The last meeting was 10 of the 14 cases that were reviewed.  The group discussed </w:t>
      </w:r>
      <w:r w:rsidR="006C6E9A">
        <w:rPr>
          <w:rFonts w:asciiTheme="majorHAnsi" w:hAnsiTheme="majorHAnsi" w:cs="Calibri"/>
        </w:rPr>
        <w:t xml:space="preserve">different ways to help.  Ms. Hicks </w:t>
      </w:r>
      <w:r w:rsidR="00C4119C">
        <w:rPr>
          <w:rFonts w:asciiTheme="majorHAnsi" w:hAnsiTheme="majorHAnsi" w:cs="Calibri"/>
        </w:rPr>
        <w:t>will</w:t>
      </w:r>
      <w:r w:rsidR="006C6E9A">
        <w:rPr>
          <w:rFonts w:asciiTheme="majorHAnsi" w:hAnsiTheme="majorHAnsi" w:cs="Calibri"/>
        </w:rPr>
        <w:t xml:space="preserve"> take this item to </w:t>
      </w:r>
      <w:r w:rsidR="00035D44">
        <w:rPr>
          <w:rFonts w:asciiTheme="majorHAnsi" w:hAnsiTheme="majorHAnsi" w:cs="Calibri"/>
        </w:rPr>
        <w:t>the EMS</w:t>
      </w:r>
      <w:r w:rsidR="006C6E9A">
        <w:rPr>
          <w:rFonts w:asciiTheme="majorHAnsi" w:hAnsiTheme="majorHAnsi" w:cs="Calibri"/>
        </w:rPr>
        <w:t xml:space="preserve"> Operations Committee tomorrow to see if she can get some funding for outreach campaign.  Ms. Hempel did not that Halo may have </w:t>
      </w:r>
      <w:r w:rsidR="00C4119C">
        <w:rPr>
          <w:rFonts w:asciiTheme="majorHAnsi" w:hAnsiTheme="majorHAnsi" w:cs="Calibri"/>
        </w:rPr>
        <w:t>free things that could be used.</w:t>
      </w:r>
    </w:p>
    <w:p w14:paraId="50DC66AC" w14:textId="77777777" w:rsidR="00A11E51" w:rsidRPr="00E413E1" w:rsidRDefault="00A11E51" w:rsidP="004E00C9">
      <w:pPr>
        <w:ind w:left="1080"/>
        <w:rPr>
          <w:rFonts w:asciiTheme="majorHAnsi" w:hAnsiTheme="majorHAnsi" w:cs="Calibri"/>
          <w:u w:val="single"/>
        </w:rPr>
      </w:pPr>
    </w:p>
    <w:p w14:paraId="67E81E46" w14:textId="185F3DF2" w:rsidR="005A4C46" w:rsidRPr="005A4C46" w:rsidRDefault="005A4C46" w:rsidP="005A4C46">
      <w:pPr>
        <w:numPr>
          <w:ilvl w:val="0"/>
          <w:numId w:val="1"/>
        </w:numPr>
        <w:ind w:left="1080" w:hanging="540"/>
        <w:rPr>
          <w:rFonts w:asciiTheme="majorHAnsi" w:hAnsiTheme="majorHAnsi" w:cs="Calibri"/>
          <w:b/>
          <w:bCs/>
          <w:u w:val="single"/>
        </w:rPr>
      </w:pPr>
      <w:r w:rsidRPr="005A4C46">
        <w:rPr>
          <w:rFonts w:asciiTheme="majorHAnsi" w:hAnsiTheme="majorHAnsi" w:cs="Calibri"/>
          <w:b/>
          <w:bCs/>
          <w:u w:val="single"/>
        </w:rPr>
        <w:t>Fetal Infant Review Team Update</w:t>
      </w:r>
      <w:r>
        <w:rPr>
          <w:rFonts w:asciiTheme="majorHAnsi" w:hAnsiTheme="majorHAnsi" w:cs="Calibri"/>
        </w:rPr>
        <w:t xml:space="preserve">– </w:t>
      </w:r>
      <w:r w:rsidR="00B67352">
        <w:rPr>
          <w:rFonts w:asciiTheme="majorHAnsi" w:hAnsiTheme="majorHAnsi" w:cs="Calibri"/>
        </w:rPr>
        <w:t xml:space="preserve">Ms. Reeves reported that there has not been a meeting due to schedules and </w:t>
      </w:r>
      <w:r w:rsidR="00403109">
        <w:rPr>
          <w:rFonts w:asciiTheme="majorHAnsi" w:hAnsiTheme="majorHAnsi" w:cs="Calibri"/>
        </w:rPr>
        <w:t>the complexity of preparing cases for the Team to review.  She is continuing to work on a better way to prep.</w:t>
      </w:r>
    </w:p>
    <w:p w14:paraId="049B8AAD" w14:textId="77777777" w:rsidR="005A4C46" w:rsidRDefault="005A4C46" w:rsidP="005A4C46">
      <w:pPr>
        <w:ind w:left="1080"/>
        <w:rPr>
          <w:rFonts w:asciiTheme="majorHAnsi" w:hAnsiTheme="majorHAnsi" w:cs="Calibri"/>
          <w:b/>
          <w:bCs/>
          <w:u w:val="single"/>
        </w:rPr>
      </w:pPr>
    </w:p>
    <w:p w14:paraId="713F0838" w14:textId="18D82BC8" w:rsidR="0040301B" w:rsidRPr="005A4C46" w:rsidRDefault="004328CB" w:rsidP="005A4C46">
      <w:pPr>
        <w:numPr>
          <w:ilvl w:val="0"/>
          <w:numId w:val="1"/>
        </w:numPr>
        <w:ind w:left="1080" w:hanging="540"/>
        <w:rPr>
          <w:rFonts w:asciiTheme="majorHAnsi" w:hAnsiTheme="majorHAnsi" w:cs="Calibri"/>
          <w:b/>
          <w:bCs/>
          <w:u w:val="single"/>
        </w:rPr>
      </w:pPr>
      <w:r w:rsidRPr="005A4C46">
        <w:rPr>
          <w:rFonts w:asciiTheme="majorHAnsi" w:hAnsiTheme="majorHAnsi" w:cs="Calibri"/>
          <w:b/>
          <w:bCs/>
          <w:u w:val="single"/>
        </w:rPr>
        <w:t>Open Forum</w:t>
      </w:r>
      <w:r w:rsidR="0037547F" w:rsidRPr="005A4C46">
        <w:rPr>
          <w:rFonts w:asciiTheme="majorHAnsi" w:hAnsiTheme="majorHAnsi" w:cs="Calibri"/>
          <w:b/>
          <w:bCs/>
        </w:rPr>
        <w:t xml:space="preserve"> </w:t>
      </w:r>
      <w:r w:rsidR="0037547F" w:rsidRPr="00403109">
        <w:rPr>
          <w:rFonts w:asciiTheme="majorHAnsi" w:hAnsiTheme="majorHAnsi" w:cs="Calibri"/>
        </w:rPr>
        <w:t>–</w:t>
      </w:r>
      <w:r w:rsidR="00403109">
        <w:rPr>
          <w:rFonts w:asciiTheme="majorHAnsi" w:hAnsiTheme="majorHAnsi" w:cs="Calibri"/>
        </w:rPr>
        <w:t xml:space="preserve"> </w:t>
      </w:r>
      <w:r w:rsidR="005A4C46" w:rsidRPr="00403109">
        <w:rPr>
          <w:rFonts w:asciiTheme="majorHAnsi" w:hAnsiTheme="majorHAnsi" w:cs="Calibri"/>
        </w:rPr>
        <w:t>none.</w:t>
      </w:r>
    </w:p>
    <w:p w14:paraId="67612B06" w14:textId="77777777" w:rsidR="005A4C46" w:rsidRPr="00E413E1" w:rsidRDefault="005A4C46" w:rsidP="005A4C46">
      <w:pPr>
        <w:ind w:left="1080"/>
        <w:rPr>
          <w:rFonts w:asciiTheme="majorHAnsi" w:hAnsiTheme="majorHAnsi" w:cs="Calibri"/>
          <w:u w:val="single"/>
        </w:rPr>
      </w:pPr>
    </w:p>
    <w:p w14:paraId="0589F490" w14:textId="2370B8CB" w:rsidR="003D534A" w:rsidRPr="00E413E1" w:rsidRDefault="0010330F" w:rsidP="004E00C9">
      <w:pPr>
        <w:numPr>
          <w:ilvl w:val="0"/>
          <w:numId w:val="1"/>
        </w:numPr>
        <w:ind w:left="1080" w:hanging="540"/>
        <w:rPr>
          <w:rFonts w:asciiTheme="majorHAnsi" w:hAnsiTheme="majorHAnsi"/>
          <w:u w:val="single"/>
        </w:rPr>
      </w:pPr>
      <w:r w:rsidRPr="005A4C46">
        <w:rPr>
          <w:rFonts w:asciiTheme="majorHAnsi" w:hAnsiTheme="majorHAnsi" w:cs="Calibri"/>
          <w:b/>
          <w:bCs/>
          <w:u w:val="single"/>
        </w:rPr>
        <w:t>Next Meetin</w:t>
      </w:r>
      <w:r w:rsidR="003D534A" w:rsidRPr="005A4C46">
        <w:rPr>
          <w:rFonts w:asciiTheme="majorHAnsi" w:hAnsiTheme="majorHAnsi" w:cs="Calibri"/>
          <w:b/>
          <w:bCs/>
          <w:u w:val="single"/>
        </w:rPr>
        <w:t>g</w:t>
      </w:r>
      <w:r w:rsidR="003D534A" w:rsidRPr="00E413E1">
        <w:rPr>
          <w:rFonts w:asciiTheme="majorHAnsi" w:hAnsiTheme="majorHAnsi" w:cs="Calibri"/>
          <w:u w:val="single"/>
        </w:rPr>
        <w:t xml:space="preserve"> </w:t>
      </w:r>
      <w:r w:rsidR="00F342FD" w:rsidRPr="00E413E1">
        <w:rPr>
          <w:rFonts w:asciiTheme="majorHAnsi" w:hAnsiTheme="majorHAnsi" w:cs="Calibri"/>
        </w:rPr>
        <w:t xml:space="preserve">– </w:t>
      </w:r>
      <w:r w:rsidR="00C4119C">
        <w:rPr>
          <w:rFonts w:asciiTheme="majorHAnsi" w:hAnsiTheme="majorHAnsi" w:cs="Calibri"/>
        </w:rPr>
        <w:t xml:space="preserve">Per the earlier discussion, the meeting will </w:t>
      </w:r>
      <w:r w:rsidR="00035D44">
        <w:rPr>
          <w:rFonts w:asciiTheme="majorHAnsi" w:hAnsiTheme="majorHAnsi" w:cs="Calibri"/>
        </w:rPr>
        <w:t>be on</w:t>
      </w:r>
      <w:r w:rsidR="00C4119C">
        <w:rPr>
          <w:rFonts w:asciiTheme="majorHAnsi" w:hAnsiTheme="majorHAnsi" w:cs="Calibri"/>
        </w:rPr>
        <w:t xml:space="preserve"> July 11</w:t>
      </w:r>
      <w:r w:rsidR="00C4119C" w:rsidRPr="00C4119C">
        <w:rPr>
          <w:rFonts w:asciiTheme="majorHAnsi" w:hAnsiTheme="majorHAnsi" w:cs="Calibri"/>
          <w:vertAlign w:val="superscript"/>
        </w:rPr>
        <w:t>th</w:t>
      </w:r>
      <w:r w:rsidR="00C4119C">
        <w:rPr>
          <w:rFonts w:asciiTheme="majorHAnsi" w:hAnsiTheme="majorHAnsi" w:cs="Calibri"/>
        </w:rPr>
        <w:t xml:space="preserve"> at 0830.</w:t>
      </w:r>
    </w:p>
    <w:p w14:paraId="2D85F9E9" w14:textId="77777777" w:rsidR="00D365AF" w:rsidRPr="00E413E1" w:rsidRDefault="00D365AF" w:rsidP="004E00C9">
      <w:pPr>
        <w:ind w:left="1080"/>
        <w:rPr>
          <w:rFonts w:asciiTheme="majorHAnsi" w:hAnsiTheme="majorHAnsi"/>
          <w:u w:val="single"/>
        </w:rPr>
      </w:pPr>
    </w:p>
    <w:p w14:paraId="1877E3EC" w14:textId="291ABFC3" w:rsidR="00594EC0" w:rsidRPr="00E413E1" w:rsidRDefault="003D534A" w:rsidP="004E00C9">
      <w:pPr>
        <w:numPr>
          <w:ilvl w:val="0"/>
          <w:numId w:val="1"/>
        </w:numPr>
        <w:ind w:left="1080" w:hanging="540"/>
        <w:rPr>
          <w:rFonts w:asciiTheme="majorHAnsi" w:hAnsiTheme="majorHAnsi"/>
          <w:u w:val="single"/>
        </w:rPr>
      </w:pPr>
      <w:r w:rsidRPr="00E413E1">
        <w:rPr>
          <w:rFonts w:asciiTheme="majorHAnsi" w:hAnsiTheme="majorHAnsi"/>
          <w:u w:val="single"/>
        </w:rPr>
        <w:t>Adjourn</w:t>
      </w:r>
      <w:r w:rsidR="00B36376" w:rsidRPr="00E413E1">
        <w:rPr>
          <w:rFonts w:asciiTheme="majorHAnsi" w:hAnsiTheme="majorHAnsi"/>
          <w:u w:val="single"/>
        </w:rPr>
        <w:t xml:space="preserve"> </w:t>
      </w:r>
      <w:r w:rsidR="005A4C46">
        <w:rPr>
          <w:rFonts w:asciiTheme="majorHAnsi" w:hAnsiTheme="majorHAnsi"/>
        </w:rPr>
        <w:t>–</w:t>
      </w:r>
      <w:r w:rsidR="00F342FD" w:rsidRPr="00E413E1">
        <w:rPr>
          <w:rFonts w:asciiTheme="majorHAnsi" w:hAnsiTheme="majorHAnsi"/>
        </w:rPr>
        <w:t xml:space="preserve"> </w:t>
      </w:r>
      <w:r w:rsidR="005A4C46">
        <w:rPr>
          <w:rFonts w:asciiTheme="majorHAnsi" w:hAnsiTheme="majorHAnsi"/>
        </w:rPr>
        <w:t xml:space="preserve">Meeting adjourned at </w:t>
      </w:r>
      <w:r w:rsidR="00035D44">
        <w:rPr>
          <w:rFonts w:asciiTheme="majorHAnsi" w:hAnsiTheme="majorHAnsi"/>
        </w:rPr>
        <w:t>1130</w:t>
      </w:r>
      <w:r w:rsidR="005A4C46">
        <w:rPr>
          <w:rFonts w:asciiTheme="majorHAnsi" w:hAnsiTheme="majorHAnsi"/>
        </w:rPr>
        <w:t>.</w:t>
      </w:r>
    </w:p>
    <w:p w14:paraId="3BF0F911" w14:textId="268FE3B5" w:rsidR="00C54971" w:rsidRPr="00E413E1" w:rsidRDefault="00C54971" w:rsidP="00C54971">
      <w:pPr>
        <w:rPr>
          <w:rFonts w:asciiTheme="majorHAnsi" w:hAnsiTheme="majorHAnsi"/>
        </w:rPr>
      </w:pPr>
    </w:p>
    <w:p w14:paraId="791F6B1F" w14:textId="455D7255" w:rsidR="00C54971" w:rsidRPr="00E413E1" w:rsidRDefault="00C54971" w:rsidP="00C54971">
      <w:pPr>
        <w:rPr>
          <w:rFonts w:asciiTheme="majorHAnsi" w:hAnsiTheme="majorHAnsi"/>
        </w:rPr>
      </w:pPr>
    </w:p>
    <w:p w14:paraId="2CF7FA47" w14:textId="62548F0D" w:rsidR="00C54971" w:rsidRPr="00E413E1" w:rsidRDefault="00DB67E1" w:rsidP="00DB67E1">
      <w:pPr>
        <w:ind w:firstLine="720"/>
        <w:rPr>
          <w:rFonts w:asciiTheme="majorHAnsi" w:hAnsiTheme="majorHAnsi"/>
        </w:rPr>
      </w:pPr>
      <w:r w:rsidRPr="00E413E1">
        <w:rPr>
          <w:rFonts w:asciiTheme="majorHAnsi" w:hAnsiTheme="majorHAnsi"/>
        </w:rPr>
        <w:t>________________________________________</w:t>
      </w:r>
    </w:p>
    <w:p w14:paraId="6100C6C1" w14:textId="4E3484EE" w:rsidR="00DB67E1" w:rsidRPr="00E413E1" w:rsidRDefault="00DB67E1" w:rsidP="00DB67E1">
      <w:pPr>
        <w:ind w:firstLine="720"/>
        <w:rPr>
          <w:rFonts w:asciiTheme="majorHAnsi" w:hAnsiTheme="majorHAnsi"/>
        </w:rPr>
      </w:pPr>
      <w:r w:rsidRPr="00E413E1">
        <w:rPr>
          <w:rFonts w:asciiTheme="majorHAnsi" w:hAnsiTheme="majorHAnsi"/>
        </w:rPr>
        <w:t xml:space="preserve">Ms. </w:t>
      </w:r>
      <w:r w:rsidR="005A4C46">
        <w:rPr>
          <w:rFonts w:asciiTheme="majorHAnsi" w:hAnsiTheme="majorHAnsi"/>
        </w:rPr>
        <w:t>Michelle Hempel,</w:t>
      </w:r>
      <w:r w:rsidR="00850393">
        <w:rPr>
          <w:rFonts w:asciiTheme="majorHAnsi" w:hAnsiTheme="majorHAnsi"/>
        </w:rPr>
        <w:t xml:space="preserve"> </w:t>
      </w:r>
      <w:r w:rsidRPr="00E413E1">
        <w:rPr>
          <w:rFonts w:asciiTheme="majorHAnsi" w:hAnsiTheme="majorHAnsi"/>
        </w:rPr>
        <w:t>Chair</w:t>
      </w:r>
    </w:p>
    <w:sectPr w:rsidR="00DB67E1" w:rsidRPr="00E413E1" w:rsidSect="00035D44">
      <w:type w:val="continuous"/>
      <w:pgSz w:w="12240" w:h="15840"/>
      <w:pgMar w:top="288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042BA" w14:textId="77777777" w:rsidR="001D4863" w:rsidRDefault="001D4863" w:rsidP="00730A91">
      <w:r>
        <w:separator/>
      </w:r>
    </w:p>
  </w:endnote>
  <w:endnote w:type="continuationSeparator" w:id="0">
    <w:p w14:paraId="0BE01FBD" w14:textId="77777777" w:rsidR="001D4863" w:rsidRDefault="001D4863" w:rsidP="0073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52D86" w14:textId="77777777" w:rsidR="001D4863" w:rsidRDefault="001D4863" w:rsidP="00730A91">
      <w:r>
        <w:separator/>
      </w:r>
    </w:p>
  </w:footnote>
  <w:footnote w:type="continuationSeparator" w:id="0">
    <w:p w14:paraId="0EDBA4EA" w14:textId="77777777" w:rsidR="001D4863" w:rsidRDefault="001D4863" w:rsidP="00730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D092E"/>
    <w:multiLevelType w:val="hybridMultilevel"/>
    <w:tmpl w:val="22F684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C2C2F62"/>
    <w:multiLevelType w:val="hybridMultilevel"/>
    <w:tmpl w:val="CC14CFA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765C2406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C3BEEAFE">
      <w:start w:val="1"/>
      <w:numFmt w:val="upperLetter"/>
      <w:lvlText w:val="%3."/>
      <w:lvlJc w:val="left"/>
      <w:pPr>
        <w:tabs>
          <w:tab w:val="num" w:pos="1498"/>
        </w:tabs>
        <w:ind w:left="1498" w:hanging="418"/>
      </w:pPr>
      <w:rPr>
        <w:rFonts w:cs="Times New Roman" w:hint="default"/>
      </w:rPr>
    </w:lvl>
    <w:lvl w:ilvl="3" w:tplc="259414C8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1310BB3"/>
    <w:multiLevelType w:val="hybridMultilevel"/>
    <w:tmpl w:val="33BE716E"/>
    <w:lvl w:ilvl="0" w:tplc="A7144A1A">
      <w:start w:val="3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68E142DB"/>
    <w:multiLevelType w:val="hybridMultilevel"/>
    <w:tmpl w:val="53FEAAA6"/>
    <w:lvl w:ilvl="0" w:tplc="8BF0108A">
      <w:start w:val="1"/>
      <w:numFmt w:val="upperRoman"/>
      <w:lvlText w:val="%1."/>
      <w:lvlJc w:val="left"/>
      <w:pPr>
        <w:ind w:left="990" w:hanging="360"/>
      </w:pPr>
      <w:rPr>
        <w:rFonts w:ascii="Calibri" w:eastAsia="Times New Roman" w:hAnsi="Calibri" w:cs="Calibri"/>
      </w:rPr>
    </w:lvl>
    <w:lvl w:ilvl="1" w:tplc="80F01FE8">
      <w:start w:val="1"/>
      <w:numFmt w:val="upperLetter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958BBE2">
      <w:start w:val="1"/>
      <w:numFmt w:val="decimal"/>
      <w:lvlText w:val="%3."/>
      <w:lvlJc w:val="right"/>
      <w:pPr>
        <w:ind w:left="2160" w:hanging="180"/>
      </w:pPr>
      <w:rPr>
        <w:rFonts w:ascii="Calibri" w:eastAsia="Times New Roman" w:hAnsi="Calibri" w:cs="Calibri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A7534A"/>
    <w:multiLevelType w:val="hybridMultilevel"/>
    <w:tmpl w:val="FF667B46"/>
    <w:lvl w:ilvl="0" w:tplc="1E24C096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ADDA2C9E">
      <w:start w:val="1"/>
      <w:numFmt w:val="upperLetter"/>
      <w:lvlText w:val="%2."/>
      <w:lvlJc w:val="left"/>
      <w:pPr>
        <w:tabs>
          <w:tab w:val="num" w:pos="2700"/>
        </w:tabs>
        <w:ind w:left="2700" w:hanging="360"/>
      </w:pPr>
      <w:rPr>
        <w:rFonts w:asciiTheme="minorHAnsi" w:eastAsia="Times New Roman" w:hAnsiTheme="minorHAnsi" w:cs="Times New Roman" w:hint="default"/>
        <w:b w:val="0"/>
        <w:i w:val="0"/>
      </w:rPr>
    </w:lvl>
    <w:lvl w:ilvl="2" w:tplc="04090015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b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5B20BB2">
      <w:start w:val="1"/>
      <w:numFmt w:val="upperLetter"/>
      <w:lvlText w:val="%6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b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FD13AB2"/>
    <w:multiLevelType w:val="hybridMultilevel"/>
    <w:tmpl w:val="7862ECCC"/>
    <w:lvl w:ilvl="0" w:tplc="B6021BB6">
      <w:start w:val="1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ascii="Times New Roman" w:eastAsia="Times New Roman" w:hAnsi="Times New Roman" w:cs="Times New Roman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1C478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40AA07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5BA4107E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69555715">
    <w:abstractNumId w:val="3"/>
  </w:num>
  <w:num w:numId="2" w16cid:durableId="1985306626">
    <w:abstractNumId w:val="0"/>
  </w:num>
  <w:num w:numId="3" w16cid:durableId="940334505">
    <w:abstractNumId w:val="5"/>
  </w:num>
  <w:num w:numId="4" w16cid:durableId="1483235596">
    <w:abstractNumId w:val="2"/>
  </w:num>
  <w:num w:numId="5" w16cid:durableId="416446216">
    <w:abstractNumId w:val="1"/>
  </w:num>
  <w:num w:numId="6" w16cid:durableId="10471482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58A"/>
    <w:rsid w:val="0000284E"/>
    <w:rsid w:val="0000312D"/>
    <w:rsid w:val="00003E45"/>
    <w:rsid w:val="00004B18"/>
    <w:rsid w:val="00006024"/>
    <w:rsid w:val="000078E1"/>
    <w:rsid w:val="000109AE"/>
    <w:rsid w:val="00013527"/>
    <w:rsid w:val="00013E85"/>
    <w:rsid w:val="000141B9"/>
    <w:rsid w:val="00023282"/>
    <w:rsid w:val="00033F66"/>
    <w:rsid w:val="00035D44"/>
    <w:rsid w:val="00036AEF"/>
    <w:rsid w:val="00037876"/>
    <w:rsid w:val="00041036"/>
    <w:rsid w:val="000415E2"/>
    <w:rsid w:val="000466B2"/>
    <w:rsid w:val="00051564"/>
    <w:rsid w:val="000536BF"/>
    <w:rsid w:val="00054FD0"/>
    <w:rsid w:val="00057321"/>
    <w:rsid w:val="00066B8A"/>
    <w:rsid w:val="0007281E"/>
    <w:rsid w:val="00072ACE"/>
    <w:rsid w:val="00072B9F"/>
    <w:rsid w:val="0007366E"/>
    <w:rsid w:val="00073A8F"/>
    <w:rsid w:val="00077139"/>
    <w:rsid w:val="0007726A"/>
    <w:rsid w:val="00080CD7"/>
    <w:rsid w:val="00083EC8"/>
    <w:rsid w:val="00084B4E"/>
    <w:rsid w:val="00085C23"/>
    <w:rsid w:val="00086C2B"/>
    <w:rsid w:val="00091442"/>
    <w:rsid w:val="000942DA"/>
    <w:rsid w:val="000B0547"/>
    <w:rsid w:val="000C2250"/>
    <w:rsid w:val="000C27AD"/>
    <w:rsid w:val="000C4542"/>
    <w:rsid w:val="000C75DF"/>
    <w:rsid w:val="000E0248"/>
    <w:rsid w:val="000E2015"/>
    <w:rsid w:val="000E3070"/>
    <w:rsid w:val="000E47AA"/>
    <w:rsid w:val="000E72C1"/>
    <w:rsid w:val="000F4452"/>
    <w:rsid w:val="00100881"/>
    <w:rsid w:val="001017C6"/>
    <w:rsid w:val="00101A83"/>
    <w:rsid w:val="0010330F"/>
    <w:rsid w:val="001114B0"/>
    <w:rsid w:val="00120247"/>
    <w:rsid w:val="001268BF"/>
    <w:rsid w:val="00126AEA"/>
    <w:rsid w:val="0012763A"/>
    <w:rsid w:val="00127CB2"/>
    <w:rsid w:val="001301A5"/>
    <w:rsid w:val="00132FF7"/>
    <w:rsid w:val="00143BE0"/>
    <w:rsid w:val="001474CA"/>
    <w:rsid w:val="00150E00"/>
    <w:rsid w:val="00153FBF"/>
    <w:rsid w:val="00156880"/>
    <w:rsid w:val="00156909"/>
    <w:rsid w:val="00160858"/>
    <w:rsid w:val="001613A6"/>
    <w:rsid w:val="00165DBE"/>
    <w:rsid w:val="00167BE6"/>
    <w:rsid w:val="001712EB"/>
    <w:rsid w:val="00177380"/>
    <w:rsid w:val="00177AC2"/>
    <w:rsid w:val="001803CF"/>
    <w:rsid w:val="0018431F"/>
    <w:rsid w:val="00190188"/>
    <w:rsid w:val="001A33AE"/>
    <w:rsid w:val="001A4029"/>
    <w:rsid w:val="001A580F"/>
    <w:rsid w:val="001A59EE"/>
    <w:rsid w:val="001B13C7"/>
    <w:rsid w:val="001B2375"/>
    <w:rsid w:val="001C03E3"/>
    <w:rsid w:val="001C21BA"/>
    <w:rsid w:val="001C4EBE"/>
    <w:rsid w:val="001D35DC"/>
    <w:rsid w:val="001D4863"/>
    <w:rsid w:val="001D624E"/>
    <w:rsid w:val="001E5065"/>
    <w:rsid w:val="002000F1"/>
    <w:rsid w:val="00200CC0"/>
    <w:rsid w:val="00203B09"/>
    <w:rsid w:val="00204571"/>
    <w:rsid w:val="00205EEF"/>
    <w:rsid w:val="00210230"/>
    <w:rsid w:val="00210E35"/>
    <w:rsid w:val="00217D72"/>
    <w:rsid w:val="00226072"/>
    <w:rsid w:val="00227F10"/>
    <w:rsid w:val="00233D39"/>
    <w:rsid w:val="0023651E"/>
    <w:rsid w:val="00240529"/>
    <w:rsid w:val="0024123C"/>
    <w:rsid w:val="00242F64"/>
    <w:rsid w:val="0024301A"/>
    <w:rsid w:val="002459AB"/>
    <w:rsid w:val="002474DB"/>
    <w:rsid w:val="00253FE4"/>
    <w:rsid w:val="00256862"/>
    <w:rsid w:val="002579E6"/>
    <w:rsid w:val="00263343"/>
    <w:rsid w:val="002643B0"/>
    <w:rsid w:val="00276954"/>
    <w:rsid w:val="0028556D"/>
    <w:rsid w:val="0029451D"/>
    <w:rsid w:val="00295874"/>
    <w:rsid w:val="00296CBF"/>
    <w:rsid w:val="0029736A"/>
    <w:rsid w:val="002A11F6"/>
    <w:rsid w:val="002B0323"/>
    <w:rsid w:val="002B1CC5"/>
    <w:rsid w:val="002B3B76"/>
    <w:rsid w:val="002B5FD5"/>
    <w:rsid w:val="002B61D3"/>
    <w:rsid w:val="002B7012"/>
    <w:rsid w:val="002C0D8E"/>
    <w:rsid w:val="002C66CC"/>
    <w:rsid w:val="002C6920"/>
    <w:rsid w:val="002C7DB9"/>
    <w:rsid w:val="002D3C84"/>
    <w:rsid w:val="002E00C1"/>
    <w:rsid w:val="002E0805"/>
    <w:rsid w:val="002E33D3"/>
    <w:rsid w:val="002E357F"/>
    <w:rsid w:val="002E5660"/>
    <w:rsid w:val="002E58DC"/>
    <w:rsid w:val="002F0FF7"/>
    <w:rsid w:val="002F2083"/>
    <w:rsid w:val="002F49C9"/>
    <w:rsid w:val="002F7A9E"/>
    <w:rsid w:val="002F7E71"/>
    <w:rsid w:val="002F7EF5"/>
    <w:rsid w:val="0030178B"/>
    <w:rsid w:val="00302225"/>
    <w:rsid w:val="00304189"/>
    <w:rsid w:val="00306A95"/>
    <w:rsid w:val="00311B67"/>
    <w:rsid w:val="003202AD"/>
    <w:rsid w:val="00325577"/>
    <w:rsid w:val="003342E5"/>
    <w:rsid w:val="00337371"/>
    <w:rsid w:val="00344293"/>
    <w:rsid w:val="00344C93"/>
    <w:rsid w:val="00345EE7"/>
    <w:rsid w:val="00346170"/>
    <w:rsid w:val="00346BE0"/>
    <w:rsid w:val="00350964"/>
    <w:rsid w:val="00351BB0"/>
    <w:rsid w:val="00361A35"/>
    <w:rsid w:val="00364888"/>
    <w:rsid w:val="00371177"/>
    <w:rsid w:val="00371D5D"/>
    <w:rsid w:val="00372D3C"/>
    <w:rsid w:val="0037547F"/>
    <w:rsid w:val="0038010C"/>
    <w:rsid w:val="0038225C"/>
    <w:rsid w:val="0038515C"/>
    <w:rsid w:val="00391152"/>
    <w:rsid w:val="003924D1"/>
    <w:rsid w:val="00392FE1"/>
    <w:rsid w:val="00393B2E"/>
    <w:rsid w:val="00394F9D"/>
    <w:rsid w:val="00395C63"/>
    <w:rsid w:val="00395C82"/>
    <w:rsid w:val="0039787D"/>
    <w:rsid w:val="00397FB4"/>
    <w:rsid w:val="003A18E8"/>
    <w:rsid w:val="003A3AD4"/>
    <w:rsid w:val="003A632E"/>
    <w:rsid w:val="003A7853"/>
    <w:rsid w:val="003B7687"/>
    <w:rsid w:val="003C0854"/>
    <w:rsid w:val="003C28D2"/>
    <w:rsid w:val="003C3EEB"/>
    <w:rsid w:val="003C4F45"/>
    <w:rsid w:val="003C5BDA"/>
    <w:rsid w:val="003D1779"/>
    <w:rsid w:val="003D25E4"/>
    <w:rsid w:val="003D2A5A"/>
    <w:rsid w:val="003D2DF1"/>
    <w:rsid w:val="003D4DA7"/>
    <w:rsid w:val="003D534A"/>
    <w:rsid w:val="003D702D"/>
    <w:rsid w:val="003E1484"/>
    <w:rsid w:val="003E4F72"/>
    <w:rsid w:val="003E5A3B"/>
    <w:rsid w:val="003E7BDA"/>
    <w:rsid w:val="003F5FC5"/>
    <w:rsid w:val="003F691D"/>
    <w:rsid w:val="003F78E4"/>
    <w:rsid w:val="00400A68"/>
    <w:rsid w:val="00401CBB"/>
    <w:rsid w:val="0040301B"/>
    <w:rsid w:val="00403109"/>
    <w:rsid w:val="004033E7"/>
    <w:rsid w:val="00403A90"/>
    <w:rsid w:val="00405B4E"/>
    <w:rsid w:val="00406630"/>
    <w:rsid w:val="00407E71"/>
    <w:rsid w:val="00410106"/>
    <w:rsid w:val="00425688"/>
    <w:rsid w:val="004328CB"/>
    <w:rsid w:val="00436087"/>
    <w:rsid w:val="00440970"/>
    <w:rsid w:val="0044137A"/>
    <w:rsid w:val="0044211A"/>
    <w:rsid w:val="00447C74"/>
    <w:rsid w:val="0045064D"/>
    <w:rsid w:val="0045251A"/>
    <w:rsid w:val="00453ED8"/>
    <w:rsid w:val="00461D31"/>
    <w:rsid w:val="00473425"/>
    <w:rsid w:val="00484398"/>
    <w:rsid w:val="00485458"/>
    <w:rsid w:val="00494196"/>
    <w:rsid w:val="00494B7C"/>
    <w:rsid w:val="0049575E"/>
    <w:rsid w:val="004A1EAF"/>
    <w:rsid w:val="004A3C2B"/>
    <w:rsid w:val="004A4A9B"/>
    <w:rsid w:val="004A6248"/>
    <w:rsid w:val="004A74B4"/>
    <w:rsid w:val="004B0237"/>
    <w:rsid w:val="004B39F9"/>
    <w:rsid w:val="004B3A91"/>
    <w:rsid w:val="004B46C8"/>
    <w:rsid w:val="004C64E1"/>
    <w:rsid w:val="004D1E09"/>
    <w:rsid w:val="004D48D9"/>
    <w:rsid w:val="004D4B9A"/>
    <w:rsid w:val="004E00C9"/>
    <w:rsid w:val="004E290E"/>
    <w:rsid w:val="004E7C41"/>
    <w:rsid w:val="004F1AA9"/>
    <w:rsid w:val="004F2682"/>
    <w:rsid w:val="004F3DBF"/>
    <w:rsid w:val="005024CE"/>
    <w:rsid w:val="00503095"/>
    <w:rsid w:val="00503537"/>
    <w:rsid w:val="00504EDC"/>
    <w:rsid w:val="00514661"/>
    <w:rsid w:val="00520AC9"/>
    <w:rsid w:val="005254F5"/>
    <w:rsid w:val="00526314"/>
    <w:rsid w:val="005309CC"/>
    <w:rsid w:val="00531491"/>
    <w:rsid w:val="00534588"/>
    <w:rsid w:val="005358E7"/>
    <w:rsid w:val="00537A25"/>
    <w:rsid w:val="00540B94"/>
    <w:rsid w:val="00547304"/>
    <w:rsid w:val="0055158A"/>
    <w:rsid w:val="00552D37"/>
    <w:rsid w:val="00554B66"/>
    <w:rsid w:val="0055713B"/>
    <w:rsid w:val="00557427"/>
    <w:rsid w:val="00557ACF"/>
    <w:rsid w:val="005614AA"/>
    <w:rsid w:val="00561A1A"/>
    <w:rsid w:val="00561F11"/>
    <w:rsid w:val="00565638"/>
    <w:rsid w:val="00566C93"/>
    <w:rsid w:val="005674AC"/>
    <w:rsid w:val="00570519"/>
    <w:rsid w:val="00572E05"/>
    <w:rsid w:val="00582A43"/>
    <w:rsid w:val="00590C46"/>
    <w:rsid w:val="0059147A"/>
    <w:rsid w:val="0059163E"/>
    <w:rsid w:val="005924BC"/>
    <w:rsid w:val="00593699"/>
    <w:rsid w:val="00594EC0"/>
    <w:rsid w:val="00595B0B"/>
    <w:rsid w:val="005A4C46"/>
    <w:rsid w:val="005A703A"/>
    <w:rsid w:val="005A7539"/>
    <w:rsid w:val="005A78CF"/>
    <w:rsid w:val="005B0F57"/>
    <w:rsid w:val="005B4EB8"/>
    <w:rsid w:val="005B557A"/>
    <w:rsid w:val="005B6140"/>
    <w:rsid w:val="005C1365"/>
    <w:rsid w:val="005C207C"/>
    <w:rsid w:val="005D01D5"/>
    <w:rsid w:val="005D270F"/>
    <w:rsid w:val="005D32CF"/>
    <w:rsid w:val="005D3734"/>
    <w:rsid w:val="005D3ED8"/>
    <w:rsid w:val="005F167C"/>
    <w:rsid w:val="005F24B7"/>
    <w:rsid w:val="005F3356"/>
    <w:rsid w:val="005F45A1"/>
    <w:rsid w:val="0060164D"/>
    <w:rsid w:val="00604ED8"/>
    <w:rsid w:val="00606DA5"/>
    <w:rsid w:val="00607969"/>
    <w:rsid w:val="006107CD"/>
    <w:rsid w:val="006138D0"/>
    <w:rsid w:val="00615B08"/>
    <w:rsid w:val="0062545A"/>
    <w:rsid w:val="006308C7"/>
    <w:rsid w:val="00632B3F"/>
    <w:rsid w:val="00633797"/>
    <w:rsid w:val="00635F6D"/>
    <w:rsid w:val="00636EEB"/>
    <w:rsid w:val="00641DBC"/>
    <w:rsid w:val="006457BF"/>
    <w:rsid w:val="00655613"/>
    <w:rsid w:val="006557F0"/>
    <w:rsid w:val="0065619E"/>
    <w:rsid w:val="0066195F"/>
    <w:rsid w:val="006634C2"/>
    <w:rsid w:val="00672E9D"/>
    <w:rsid w:val="0068277F"/>
    <w:rsid w:val="00684897"/>
    <w:rsid w:val="0069266D"/>
    <w:rsid w:val="006A086A"/>
    <w:rsid w:val="006A1146"/>
    <w:rsid w:val="006A329D"/>
    <w:rsid w:val="006B5288"/>
    <w:rsid w:val="006C1638"/>
    <w:rsid w:val="006C1A9D"/>
    <w:rsid w:val="006C3356"/>
    <w:rsid w:val="006C6E9A"/>
    <w:rsid w:val="006D1CEA"/>
    <w:rsid w:val="006D5627"/>
    <w:rsid w:val="006D75A7"/>
    <w:rsid w:val="006E106E"/>
    <w:rsid w:val="006E72D1"/>
    <w:rsid w:val="006F1525"/>
    <w:rsid w:val="006F1ADF"/>
    <w:rsid w:val="006F5082"/>
    <w:rsid w:val="007024D4"/>
    <w:rsid w:val="00703F3D"/>
    <w:rsid w:val="00704446"/>
    <w:rsid w:val="007103E0"/>
    <w:rsid w:val="00711D46"/>
    <w:rsid w:val="007127AA"/>
    <w:rsid w:val="00716928"/>
    <w:rsid w:val="00724963"/>
    <w:rsid w:val="00725F9E"/>
    <w:rsid w:val="0072635F"/>
    <w:rsid w:val="007269CC"/>
    <w:rsid w:val="00727A58"/>
    <w:rsid w:val="00730A91"/>
    <w:rsid w:val="007340A6"/>
    <w:rsid w:val="007362E7"/>
    <w:rsid w:val="0073699A"/>
    <w:rsid w:val="00743962"/>
    <w:rsid w:val="00745F77"/>
    <w:rsid w:val="00752C91"/>
    <w:rsid w:val="0075431F"/>
    <w:rsid w:val="007663C0"/>
    <w:rsid w:val="00771E0C"/>
    <w:rsid w:val="007747C8"/>
    <w:rsid w:val="00783CBB"/>
    <w:rsid w:val="00785A9A"/>
    <w:rsid w:val="00786239"/>
    <w:rsid w:val="0078642A"/>
    <w:rsid w:val="00787986"/>
    <w:rsid w:val="007941C3"/>
    <w:rsid w:val="00794226"/>
    <w:rsid w:val="0079629E"/>
    <w:rsid w:val="00797153"/>
    <w:rsid w:val="007A4B7D"/>
    <w:rsid w:val="007A5723"/>
    <w:rsid w:val="007B352B"/>
    <w:rsid w:val="007B4713"/>
    <w:rsid w:val="007B6EBA"/>
    <w:rsid w:val="007C3AE4"/>
    <w:rsid w:val="007E39FC"/>
    <w:rsid w:val="007E689C"/>
    <w:rsid w:val="007E72BD"/>
    <w:rsid w:val="007F0CFD"/>
    <w:rsid w:val="007F1882"/>
    <w:rsid w:val="007F2CE0"/>
    <w:rsid w:val="007F469F"/>
    <w:rsid w:val="00805B64"/>
    <w:rsid w:val="00807455"/>
    <w:rsid w:val="00812026"/>
    <w:rsid w:val="00812411"/>
    <w:rsid w:val="00812CC2"/>
    <w:rsid w:val="00815A12"/>
    <w:rsid w:val="00820B31"/>
    <w:rsid w:val="00830FC2"/>
    <w:rsid w:val="008319C8"/>
    <w:rsid w:val="00832E0B"/>
    <w:rsid w:val="008332A6"/>
    <w:rsid w:val="008360C9"/>
    <w:rsid w:val="00843314"/>
    <w:rsid w:val="00850393"/>
    <w:rsid w:val="00863F56"/>
    <w:rsid w:val="00866958"/>
    <w:rsid w:val="00866E65"/>
    <w:rsid w:val="00870BEC"/>
    <w:rsid w:val="00871365"/>
    <w:rsid w:val="0087505C"/>
    <w:rsid w:val="00884D4F"/>
    <w:rsid w:val="008921F9"/>
    <w:rsid w:val="00894747"/>
    <w:rsid w:val="00894AD1"/>
    <w:rsid w:val="00894F40"/>
    <w:rsid w:val="008A0571"/>
    <w:rsid w:val="008A2D99"/>
    <w:rsid w:val="008A7538"/>
    <w:rsid w:val="008B0CFE"/>
    <w:rsid w:val="008B12AA"/>
    <w:rsid w:val="008B6D6A"/>
    <w:rsid w:val="008B7F3A"/>
    <w:rsid w:val="008D6711"/>
    <w:rsid w:val="008D7903"/>
    <w:rsid w:val="008E024E"/>
    <w:rsid w:val="008E0B30"/>
    <w:rsid w:val="008E2667"/>
    <w:rsid w:val="008E7FDE"/>
    <w:rsid w:val="008F0C8D"/>
    <w:rsid w:val="008F2D96"/>
    <w:rsid w:val="008F385D"/>
    <w:rsid w:val="0090129A"/>
    <w:rsid w:val="0090242F"/>
    <w:rsid w:val="00905EF5"/>
    <w:rsid w:val="00910F1A"/>
    <w:rsid w:val="00913F43"/>
    <w:rsid w:val="00914B72"/>
    <w:rsid w:val="00914BF9"/>
    <w:rsid w:val="00915702"/>
    <w:rsid w:val="00927847"/>
    <w:rsid w:val="00930439"/>
    <w:rsid w:val="00930F3B"/>
    <w:rsid w:val="009338E3"/>
    <w:rsid w:val="0094246F"/>
    <w:rsid w:val="00944C72"/>
    <w:rsid w:val="00945103"/>
    <w:rsid w:val="0094600E"/>
    <w:rsid w:val="00946A91"/>
    <w:rsid w:val="00950650"/>
    <w:rsid w:val="00950AAF"/>
    <w:rsid w:val="00953396"/>
    <w:rsid w:val="009661DD"/>
    <w:rsid w:val="009717AA"/>
    <w:rsid w:val="0097752C"/>
    <w:rsid w:val="009803FB"/>
    <w:rsid w:val="009831A8"/>
    <w:rsid w:val="00983AB6"/>
    <w:rsid w:val="0098657F"/>
    <w:rsid w:val="00991A02"/>
    <w:rsid w:val="0099602B"/>
    <w:rsid w:val="009A2185"/>
    <w:rsid w:val="009A6AC3"/>
    <w:rsid w:val="009B5451"/>
    <w:rsid w:val="009B6F74"/>
    <w:rsid w:val="009B787D"/>
    <w:rsid w:val="009C1319"/>
    <w:rsid w:val="009C152B"/>
    <w:rsid w:val="009C197C"/>
    <w:rsid w:val="009C1F2F"/>
    <w:rsid w:val="009C29CC"/>
    <w:rsid w:val="009C50AF"/>
    <w:rsid w:val="009C5DEE"/>
    <w:rsid w:val="009D0915"/>
    <w:rsid w:val="009D148C"/>
    <w:rsid w:val="009D3B98"/>
    <w:rsid w:val="009D707D"/>
    <w:rsid w:val="009E0FEC"/>
    <w:rsid w:val="009E36DC"/>
    <w:rsid w:val="009E506F"/>
    <w:rsid w:val="009F209F"/>
    <w:rsid w:val="009F4D46"/>
    <w:rsid w:val="009F6BBD"/>
    <w:rsid w:val="00A001A9"/>
    <w:rsid w:val="00A03530"/>
    <w:rsid w:val="00A0353A"/>
    <w:rsid w:val="00A04100"/>
    <w:rsid w:val="00A05597"/>
    <w:rsid w:val="00A068CA"/>
    <w:rsid w:val="00A11E51"/>
    <w:rsid w:val="00A1776C"/>
    <w:rsid w:val="00A22835"/>
    <w:rsid w:val="00A242BD"/>
    <w:rsid w:val="00A2447E"/>
    <w:rsid w:val="00A264B4"/>
    <w:rsid w:val="00A30AF6"/>
    <w:rsid w:val="00A33AAE"/>
    <w:rsid w:val="00A50383"/>
    <w:rsid w:val="00A54D40"/>
    <w:rsid w:val="00A5748C"/>
    <w:rsid w:val="00A5770D"/>
    <w:rsid w:val="00A67744"/>
    <w:rsid w:val="00A77646"/>
    <w:rsid w:val="00A8554D"/>
    <w:rsid w:val="00A85BF3"/>
    <w:rsid w:val="00A85E71"/>
    <w:rsid w:val="00A86A93"/>
    <w:rsid w:val="00A90E12"/>
    <w:rsid w:val="00A91EDE"/>
    <w:rsid w:val="00A934AD"/>
    <w:rsid w:val="00A963F7"/>
    <w:rsid w:val="00A967B1"/>
    <w:rsid w:val="00A97BAB"/>
    <w:rsid w:val="00AA1F1A"/>
    <w:rsid w:val="00AA62DF"/>
    <w:rsid w:val="00AA6834"/>
    <w:rsid w:val="00AB1951"/>
    <w:rsid w:val="00AB1CFF"/>
    <w:rsid w:val="00AB5B17"/>
    <w:rsid w:val="00AB7DC1"/>
    <w:rsid w:val="00AC171D"/>
    <w:rsid w:val="00AC7C35"/>
    <w:rsid w:val="00AD2786"/>
    <w:rsid w:val="00AD398B"/>
    <w:rsid w:val="00AD4E0A"/>
    <w:rsid w:val="00AD6A82"/>
    <w:rsid w:val="00AF003C"/>
    <w:rsid w:val="00AF3E0F"/>
    <w:rsid w:val="00AF4EC5"/>
    <w:rsid w:val="00AF5D38"/>
    <w:rsid w:val="00B04C6C"/>
    <w:rsid w:val="00B0575D"/>
    <w:rsid w:val="00B105E7"/>
    <w:rsid w:val="00B147FA"/>
    <w:rsid w:val="00B23974"/>
    <w:rsid w:val="00B2494D"/>
    <w:rsid w:val="00B32015"/>
    <w:rsid w:val="00B36376"/>
    <w:rsid w:val="00B41D12"/>
    <w:rsid w:val="00B56269"/>
    <w:rsid w:val="00B63F0D"/>
    <w:rsid w:val="00B654F9"/>
    <w:rsid w:val="00B67352"/>
    <w:rsid w:val="00B714BF"/>
    <w:rsid w:val="00B750EB"/>
    <w:rsid w:val="00B763C0"/>
    <w:rsid w:val="00B768DA"/>
    <w:rsid w:val="00B83F5F"/>
    <w:rsid w:val="00B901D5"/>
    <w:rsid w:val="00B9066C"/>
    <w:rsid w:val="00B94FE6"/>
    <w:rsid w:val="00B9649F"/>
    <w:rsid w:val="00BA350C"/>
    <w:rsid w:val="00BA454B"/>
    <w:rsid w:val="00BB1FE0"/>
    <w:rsid w:val="00BB3F03"/>
    <w:rsid w:val="00BC229F"/>
    <w:rsid w:val="00BC42B4"/>
    <w:rsid w:val="00BC7F99"/>
    <w:rsid w:val="00BD1C9C"/>
    <w:rsid w:val="00BD3461"/>
    <w:rsid w:val="00BD3819"/>
    <w:rsid w:val="00BD6F1E"/>
    <w:rsid w:val="00BE26BC"/>
    <w:rsid w:val="00BE3E91"/>
    <w:rsid w:val="00BE4DE0"/>
    <w:rsid w:val="00BE7472"/>
    <w:rsid w:val="00BF287D"/>
    <w:rsid w:val="00BF3E34"/>
    <w:rsid w:val="00BF4AC6"/>
    <w:rsid w:val="00BF76F4"/>
    <w:rsid w:val="00C05B91"/>
    <w:rsid w:val="00C10E54"/>
    <w:rsid w:val="00C17BC9"/>
    <w:rsid w:val="00C23A9B"/>
    <w:rsid w:val="00C3407A"/>
    <w:rsid w:val="00C4119C"/>
    <w:rsid w:val="00C4201E"/>
    <w:rsid w:val="00C42B71"/>
    <w:rsid w:val="00C43241"/>
    <w:rsid w:val="00C50009"/>
    <w:rsid w:val="00C50537"/>
    <w:rsid w:val="00C51519"/>
    <w:rsid w:val="00C518EA"/>
    <w:rsid w:val="00C52000"/>
    <w:rsid w:val="00C52D29"/>
    <w:rsid w:val="00C546C6"/>
    <w:rsid w:val="00C54971"/>
    <w:rsid w:val="00C560DE"/>
    <w:rsid w:val="00C7173A"/>
    <w:rsid w:val="00C71BA6"/>
    <w:rsid w:val="00C74069"/>
    <w:rsid w:val="00C75EEA"/>
    <w:rsid w:val="00C774B9"/>
    <w:rsid w:val="00C77B05"/>
    <w:rsid w:val="00C81278"/>
    <w:rsid w:val="00C8160E"/>
    <w:rsid w:val="00C846C7"/>
    <w:rsid w:val="00C93288"/>
    <w:rsid w:val="00C932DE"/>
    <w:rsid w:val="00CA393B"/>
    <w:rsid w:val="00CA7128"/>
    <w:rsid w:val="00CB0D6C"/>
    <w:rsid w:val="00CB2175"/>
    <w:rsid w:val="00CB4140"/>
    <w:rsid w:val="00CB4789"/>
    <w:rsid w:val="00CB49F7"/>
    <w:rsid w:val="00CB5C7D"/>
    <w:rsid w:val="00CB5E0F"/>
    <w:rsid w:val="00CC10D0"/>
    <w:rsid w:val="00CC498B"/>
    <w:rsid w:val="00CC49F5"/>
    <w:rsid w:val="00CD5FF1"/>
    <w:rsid w:val="00CD7326"/>
    <w:rsid w:val="00CE3BA4"/>
    <w:rsid w:val="00CF1003"/>
    <w:rsid w:val="00CF65A6"/>
    <w:rsid w:val="00CF67CE"/>
    <w:rsid w:val="00D03831"/>
    <w:rsid w:val="00D04062"/>
    <w:rsid w:val="00D0491E"/>
    <w:rsid w:val="00D0547F"/>
    <w:rsid w:val="00D07D55"/>
    <w:rsid w:val="00D10C14"/>
    <w:rsid w:val="00D15660"/>
    <w:rsid w:val="00D1613E"/>
    <w:rsid w:val="00D17AAA"/>
    <w:rsid w:val="00D2383C"/>
    <w:rsid w:val="00D2450A"/>
    <w:rsid w:val="00D278A3"/>
    <w:rsid w:val="00D323D3"/>
    <w:rsid w:val="00D35BA7"/>
    <w:rsid w:val="00D365AF"/>
    <w:rsid w:val="00D3690E"/>
    <w:rsid w:val="00D45C8D"/>
    <w:rsid w:val="00D4702C"/>
    <w:rsid w:val="00D50F1B"/>
    <w:rsid w:val="00D53B11"/>
    <w:rsid w:val="00D705E7"/>
    <w:rsid w:val="00D71BEA"/>
    <w:rsid w:val="00D81D31"/>
    <w:rsid w:val="00D859B6"/>
    <w:rsid w:val="00D91D07"/>
    <w:rsid w:val="00D95ABB"/>
    <w:rsid w:val="00D962C2"/>
    <w:rsid w:val="00D9774A"/>
    <w:rsid w:val="00DA0C9E"/>
    <w:rsid w:val="00DB07AD"/>
    <w:rsid w:val="00DB67E1"/>
    <w:rsid w:val="00DB68A6"/>
    <w:rsid w:val="00DC16CA"/>
    <w:rsid w:val="00DC769B"/>
    <w:rsid w:val="00DE443F"/>
    <w:rsid w:val="00DE497D"/>
    <w:rsid w:val="00DE4AE9"/>
    <w:rsid w:val="00DE7D66"/>
    <w:rsid w:val="00DF18EA"/>
    <w:rsid w:val="00DF1E43"/>
    <w:rsid w:val="00E12037"/>
    <w:rsid w:val="00E1205E"/>
    <w:rsid w:val="00E17190"/>
    <w:rsid w:val="00E20C13"/>
    <w:rsid w:val="00E271D4"/>
    <w:rsid w:val="00E27411"/>
    <w:rsid w:val="00E34EA2"/>
    <w:rsid w:val="00E35975"/>
    <w:rsid w:val="00E40DBB"/>
    <w:rsid w:val="00E413E1"/>
    <w:rsid w:val="00E53D0D"/>
    <w:rsid w:val="00E56CFA"/>
    <w:rsid w:val="00E60A07"/>
    <w:rsid w:val="00E62BB8"/>
    <w:rsid w:val="00E66526"/>
    <w:rsid w:val="00E730B6"/>
    <w:rsid w:val="00E73DE9"/>
    <w:rsid w:val="00E77A15"/>
    <w:rsid w:val="00E8458D"/>
    <w:rsid w:val="00E8798C"/>
    <w:rsid w:val="00E903E3"/>
    <w:rsid w:val="00E951A4"/>
    <w:rsid w:val="00E972CF"/>
    <w:rsid w:val="00EA4605"/>
    <w:rsid w:val="00EA67BE"/>
    <w:rsid w:val="00EB38CD"/>
    <w:rsid w:val="00EB7B70"/>
    <w:rsid w:val="00EC48D0"/>
    <w:rsid w:val="00EC6955"/>
    <w:rsid w:val="00ED09EF"/>
    <w:rsid w:val="00ED24AB"/>
    <w:rsid w:val="00EE0293"/>
    <w:rsid w:val="00EE32C2"/>
    <w:rsid w:val="00EE3DC2"/>
    <w:rsid w:val="00EE51AE"/>
    <w:rsid w:val="00EE51FE"/>
    <w:rsid w:val="00EE6B03"/>
    <w:rsid w:val="00EF6B9E"/>
    <w:rsid w:val="00F076B8"/>
    <w:rsid w:val="00F07BFC"/>
    <w:rsid w:val="00F10F5C"/>
    <w:rsid w:val="00F146AE"/>
    <w:rsid w:val="00F1472E"/>
    <w:rsid w:val="00F15E0F"/>
    <w:rsid w:val="00F20728"/>
    <w:rsid w:val="00F22C45"/>
    <w:rsid w:val="00F23B1D"/>
    <w:rsid w:val="00F25D65"/>
    <w:rsid w:val="00F3246D"/>
    <w:rsid w:val="00F3397F"/>
    <w:rsid w:val="00F342FD"/>
    <w:rsid w:val="00F35500"/>
    <w:rsid w:val="00F408B9"/>
    <w:rsid w:val="00F43DFC"/>
    <w:rsid w:val="00F4712F"/>
    <w:rsid w:val="00F5388D"/>
    <w:rsid w:val="00F6006A"/>
    <w:rsid w:val="00F74847"/>
    <w:rsid w:val="00F75DCA"/>
    <w:rsid w:val="00F77844"/>
    <w:rsid w:val="00F83383"/>
    <w:rsid w:val="00F9198A"/>
    <w:rsid w:val="00F91C0D"/>
    <w:rsid w:val="00F97344"/>
    <w:rsid w:val="00FA174C"/>
    <w:rsid w:val="00FA6280"/>
    <w:rsid w:val="00FB4AA8"/>
    <w:rsid w:val="00FB574D"/>
    <w:rsid w:val="00FC0850"/>
    <w:rsid w:val="00FC6B78"/>
    <w:rsid w:val="00FC71BE"/>
    <w:rsid w:val="00FD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90D2FB"/>
  <w15:docId w15:val="{76761C1B-0604-43AB-9E52-880E5E44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58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51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5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158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30A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A9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0A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A9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5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CC657A31B1540954054EBD279C799" ma:contentTypeVersion="13" ma:contentTypeDescription="Create a new document." ma:contentTypeScope="" ma:versionID="d7d6dcb4a1abb0df357ecdf66e0cbbc8">
  <xsd:schema xmlns:xsd="http://www.w3.org/2001/XMLSchema" xmlns:xs="http://www.w3.org/2001/XMLSchema" xmlns:p="http://schemas.microsoft.com/office/2006/metadata/properties" xmlns:ns2="3e97b834-0851-4eef-9182-fad10909d928" xmlns:ns3="8bd3546d-6187-4ae0-b459-28be0d7efa6e" targetNamespace="http://schemas.microsoft.com/office/2006/metadata/properties" ma:root="true" ma:fieldsID="61b0ebd49aef660122f6b7316f39d1bb" ns2:_="" ns3:_="">
    <xsd:import namespace="3e97b834-0851-4eef-9182-fad10909d928"/>
    <xsd:import namespace="8bd3546d-6187-4ae0-b459-28be0d7ef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7b834-0851-4eef-9182-fad10909d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14d3abc-9c5b-419b-a9f9-91ca1d5a50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3546d-6187-4ae0-b459-28be0d7efa6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130972a-11c4-4ae1-96d9-72ae57fb02de}" ma:internalName="TaxCatchAll" ma:showField="CatchAllData" ma:web="8bd3546d-6187-4ae0-b459-28be0d7efa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97b834-0851-4eef-9182-fad10909d928">
      <Terms xmlns="http://schemas.microsoft.com/office/infopath/2007/PartnerControls"/>
    </lcf76f155ced4ddcb4097134ff3c332f>
    <TaxCatchAll xmlns="8bd3546d-6187-4ae0-b459-28be0d7efa6e" xsi:nil="true"/>
  </documentManagement>
</p:properties>
</file>

<file path=customXml/itemProps1.xml><?xml version="1.0" encoding="utf-8"?>
<ds:datastoreItem xmlns:ds="http://schemas.openxmlformats.org/officeDocument/2006/customXml" ds:itemID="{ABD0E97B-6E57-4E44-AB66-77A7F856ED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3677DF-0FD9-4A78-A80A-01E96E01CD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94B303-61FC-4F9E-8902-0B267D87B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7b834-0851-4eef-9182-fad10909d928"/>
    <ds:schemaRef ds:uri="8bd3546d-6187-4ae0-b459-28be0d7ef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FB6508-AF25-4520-A4C2-0F10AE9D7C88}">
  <ds:schemaRefs>
    <ds:schemaRef ds:uri="http://schemas.microsoft.com/office/2006/metadata/properties"/>
    <ds:schemaRef ds:uri="http://schemas.microsoft.com/office/infopath/2007/PartnerControls"/>
    <ds:schemaRef ds:uri="3e97b834-0851-4eef-9182-fad10909d928"/>
    <ds:schemaRef ds:uri="8bd3546d-6187-4ae0-b459-28be0d7efa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Matzek</dc:creator>
  <cp:lastModifiedBy>Christine Reeves</cp:lastModifiedBy>
  <cp:revision>35</cp:revision>
  <cp:lastPrinted>2017-11-13T14:04:00Z</cp:lastPrinted>
  <dcterms:created xsi:type="dcterms:W3CDTF">2023-07-06T16:45:00Z</dcterms:created>
  <dcterms:modified xsi:type="dcterms:W3CDTF">2023-07-07T19:39:00Z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0x0101003E8CC657A31B1540954054EBD279C799</vt:lpwstr>
  </property>
  <property fmtid="{D5CDD505-2E9C-101B-9397-08002B2CF9AE}" pid="3" name="Order">
    <vt:r8>1793000</vt:r8>
  </property>
  <property fmtid="{D5CDD505-2E9C-101B-9397-08002B2CF9AE}" pid="4" name="MediaServiceImageTags">
    <vt:lpwstr/>
  </property>
</Properties>
</file>